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0F0D1" w14:textId="77777777" w:rsidR="00D61985" w:rsidRPr="00CD2DA9" w:rsidRDefault="00C35A83" w:rsidP="001F31AA">
      <w:pPr>
        <w:jc w:val="both"/>
        <w:rPr>
          <w:rFonts w:ascii="Sylfaen" w:hAnsi="Sylfaen"/>
          <w:b/>
        </w:rPr>
      </w:pPr>
      <w:r w:rsidRPr="00CD2DA9">
        <w:rPr>
          <w:rFonts w:ascii="Sylfaen" w:hAnsi="Sylfaen"/>
          <w:b/>
        </w:rPr>
        <w:tab/>
      </w:r>
      <w:r w:rsidRPr="00CD2DA9">
        <w:rPr>
          <w:rFonts w:ascii="Sylfaen" w:hAnsi="Sylfaen"/>
          <w:b/>
        </w:rPr>
        <w:tab/>
      </w:r>
      <w:r w:rsidRPr="00CD2DA9">
        <w:rPr>
          <w:rFonts w:ascii="Sylfaen" w:hAnsi="Sylfaen"/>
          <w:b/>
        </w:rPr>
        <w:tab/>
      </w:r>
      <w:r w:rsidRPr="00CD2DA9">
        <w:rPr>
          <w:rFonts w:ascii="Sylfaen" w:hAnsi="Sylfaen"/>
          <w:b/>
        </w:rPr>
        <w:tab/>
        <w:t>Resolution of the Parliament of Georgia</w:t>
      </w:r>
      <w:r w:rsidR="001F31AA">
        <w:rPr>
          <w:rFonts w:ascii="Sylfaen" w:hAnsi="Sylfaen"/>
          <w:b/>
        </w:rPr>
        <w:t xml:space="preserve"> </w:t>
      </w:r>
    </w:p>
    <w:p w14:paraId="3D233A33" w14:textId="77777777" w:rsidR="00C35A83" w:rsidRDefault="00CD2DA9" w:rsidP="001F31AA">
      <w:pPr>
        <w:jc w:val="both"/>
        <w:rPr>
          <w:rFonts w:ascii="Sylfaen" w:hAnsi="Sylfaen"/>
          <w:b/>
        </w:rPr>
      </w:pPr>
      <w:r w:rsidRPr="00CD2DA9">
        <w:rPr>
          <w:rFonts w:ascii="Sylfaen" w:hAnsi="Sylfaen"/>
          <w:b/>
        </w:rPr>
        <w:tab/>
      </w:r>
      <w:r w:rsidRPr="00CD2DA9">
        <w:rPr>
          <w:rFonts w:ascii="Sylfaen" w:hAnsi="Sylfaen"/>
          <w:b/>
        </w:rPr>
        <w:tab/>
      </w:r>
      <w:r w:rsidR="009763AF">
        <w:rPr>
          <w:rFonts w:ascii="Sylfaen" w:hAnsi="Sylfaen"/>
          <w:b/>
        </w:rPr>
        <w:t>On</w:t>
      </w:r>
      <w:r w:rsidR="009763AF">
        <w:rPr>
          <w:rFonts w:ascii="Sylfaen" w:hAnsi="Sylfaen"/>
          <w:b/>
          <w:lang w:val="ka-GE"/>
        </w:rPr>
        <w:t xml:space="preserve"> </w:t>
      </w:r>
      <w:r w:rsidRPr="00CD2DA9">
        <w:rPr>
          <w:rFonts w:ascii="Sylfaen" w:hAnsi="Sylfaen"/>
          <w:b/>
        </w:rPr>
        <w:t xml:space="preserve">the </w:t>
      </w:r>
      <w:r w:rsidR="009763AF">
        <w:rPr>
          <w:rFonts w:ascii="Sylfaen" w:hAnsi="Sylfaen"/>
          <w:b/>
        </w:rPr>
        <w:t>adoption</w:t>
      </w:r>
      <w:r w:rsidRPr="00CD2DA9">
        <w:rPr>
          <w:rFonts w:ascii="Sylfaen" w:hAnsi="Sylfaen"/>
          <w:b/>
        </w:rPr>
        <w:t xml:space="preserve"> </w:t>
      </w:r>
      <w:r w:rsidR="009763AF">
        <w:rPr>
          <w:rFonts w:ascii="Sylfaen" w:hAnsi="Sylfaen"/>
          <w:b/>
        </w:rPr>
        <w:t xml:space="preserve">of the "State Policy Concept on </w:t>
      </w:r>
      <w:r w:rsidRPr="00CD2DA9">
        <w:rPr>
          <w:rFonts w:ascii="Sylfaen" w:hAnsi="Sylfaen"/>
          <w:b/>
        </w:rPr>
        <w:t xml:space="preserve">Population </w:t>
      </w:r>
      <w:r w:rsidR="00EE568B">
        <w:rPr>
          <w:rFonts w:ascii="Sylfaen" w:hAnsi="Sylfaen"/>
          <w:b/>
        </w:rPr>
        <w:t>Ageing</w:t>
      </w:r>
      <w:r w:rsidRPr="00CD2DA9">
        <w:rPr>
          <w:rFonts w:ascii="Sylfaen" w:hAnsi="Sylfaen"/>
          <w:b/>
        </w:rPr>
        <w:t xml:space="preserve"> in Georgia"</w:t>
      </w:r>
    </w:p>
    <w:p w14:paraId="0B7C79D1" w14:textId="77777777" w:rsidR="00CD2DA9" w:rsidRDefault="00CD2DA9" w:rsidP="001F31AA">
      <w:pPr>
        <w:jc w:val="both"/>
        <w:rPr>
          <w:rFonts w:ascii="Sylfaen" w:hAnsi="Sylfaen"/>
        </w:rPr>
      </w:pPr>
      <w:r>
        <w:rPr>
          <w:rFonts w:ascii="Sylfaen" w:hAnsi="Sylfaen"/>
        </w:rPr>
        <w:t xml:space="preserve"> Pursuant to</w:t>
      </w:r>
      <w:r w:rsidR="009B0219">
        <w:rPr>
          <w:rFonts w:ascii="Sylfaen" w:hAnsi="Sylfaen"/>
        </w:rPr>
        <w:t xml:space="preserve"> </w:t>
      </w:r>
      <w:r w:rsidR="007F0508">
        <w:rPr>
          <w:rFonts w:ascii="Sylfaen" w:hAnsi="Sylfaen"/>
        </w:rPr>
        <w:t>Clause</w:t>
      </w:r>
      <w:r w:rsidR="009B0219">
        <w:rPr>
          <w:rFonts w:ascii="Sylfaen" w:hAnsi="Sylfaen"/>
        </w:rPr>
        <w:t xml:space="preserve"> "O" of</w:t>
      </w:r>
      <w:r>
        <w:rPr>
          <w:rFonts w:ascii="Sylfaen" w:hAnsi="Sylfaen"/>
        </w:rPr>
        <w:t xml:space="preserve"> </w:t>
      </w:r>
      <w:r w:rsidR="009B0219">
        <w:rPr>
          <w:rFonts w:ascii="Sylfaen" w:hAnsi="Sylfaen"/>
        </w:rPr>
        <w:t>Article 3 and Paragraph 4 of Article 192 of the Rules of Procedure of Parliament of Georgia,</w:t>
      </w:r>
    </w:p>
    <w:p w14:paraId="4159FEBF" w14:textId="77777777" w:rsidR="00B94C28" w:rsidRDefault="00B94C28" w:rsidP="001F31AA">
      <w:pPr>
        <w:jc w:val="both"/>
        <w:rPr>
          <w:rFonts w:ascii="Sylfaen" w:hAnsi="Sylfaen"/>
        </w:rPr>
      </w:pPr>
      <w:r>
        <w:rPr>
          <w:rFonts w:ascii="Sylfaen" w:hAnsi="Sylfaen"/>
        </w:rPr>
        <w:t>The parliament of Georgia resolves the following:</w:t>
      </w:r>
    </w:p>
    <w:p w14:paraId="348ECB97" w14:textId="77777777" w:rsidR="00B94C28" w:rsidRDefault="00124959" w:rsidP="001F31AA">
      <w:pPr>
        <w:jc w:val="both"/>
        <w:rPr>
          <w:rFonts w:ascii="Sylfaen" w:hAnsi="Sylfaen"/>
        </w:rPr>
      </w:pPr>
      <w:r>
        <w:rPr>
          <w:rFonts w:ascii="Sylfaen" w:hAnsi="Sylfaen"/>
        </w:rPr>
        <w:t xml:space="preserve">1. The "State Policy Concept </w:t>
      </w:r>
      <w:r w:rsidR="009763AF">
        <w:rPr>
          <w:rFonts w:ascii="Sylfaen" w:hAnsi="Sylfaen"/>
        </w:rPr>
        <w:t>on</w:t>
      </w:r>
      <w:r>
        <w:rPr>
          <w:rFonts w:ascii="Sylfaen" w:hAnsi="Sylfaen"/>
        </w:rPr>
        <w:t xml:space="preserve"> Population </w:t>
      </w:r>
      <w:r w:rsidR="00EE568B">
        <w:rPr>
          <w:rFonts w:ascii="Sylfaen" w:hAnsi="Sylfaen"/>
        </w:rPr>
        <w:t>Ageing</w:t>
      </w:r>
      <w:r>
        <w:rPr>
          <w:rFonts w:ascii="Sylfaen" w:hAnsi="Sylfaen"/>
        </w:rPr>
        <w:t xml:space="preserve"> in Georgia" to </w:t>
      </w:r>
      <w:r w:rsidR="009763AF">
        <w:rPr>
          <w:rFonts w:ascii="Sylfaen" w:hAnsi="Sylfaen"/>
        </w:rPr>
        <w:t>b</w:t>
      </w:r>
      <w:r>
        <w:rPr>
          <w:rFonts w:ascii="Sylfaen" w:hAnsi="Sylfaen"/>
        </w:rPr>
        <w:t>e approved.</w:t>
      </w:r>
    </w:p>
    <w:p w14:paraId="65253067" w14:textId="77777777" w:rsidR="00124959" w:rsidRDefault="00124959" w:rsidP="001F31AA">
      <w:pPr>
        <w:jc w:val="both"/>
        <w:rPr>
          <w:rFonts w:ascii="Sylfaen" w:hAnsi="Sylfaen"/>
        </w:rPr>
      </w:pPr>
      <w:r>
        <w:rPr>
          <w:rFonts w:ascii="Sylfaen" w:hAnsi="Sylfaen"/>
        </w:rPr>
        <w:t xml:space="preserve">2. </w:t>
      </w:r>
      <w:r w:rsidR="00D45421">
        <w:rPr>
          <w:rFonts w:ascii="Sylfaen" w:hAnsi="Sylfaen"/>
        </w:rPr>
        <w:t>The G</w:t>
      </w:r>
      <w:r w:rsidR="00A95448">
        <w:rPr>
          <w:rFonts w:ascii="Sylfaen" w:hAnsi="Sylfaen"/>
        </w:rPr>
        <w:t xml:space="preserve">overnment of Georgia to </w:t>
      </w:r>
      <w:r w:rsidR="00D45421">
        <w:rPr>
          <w:rFonts w:ascii="Sylfaen" w:hAnsi="Sylfaen"/>
        </w:rPr>
        <w:t xml:space="preserve">be obliged to </w:t>
      </w:r>
      <w:r w:rsidR="009763AF">
        <w:rPr>
          <w:rFonts w:ascii="Sylfaen" w:hAnsi="Sylfaen"/>
        </w:rPr>
        <w:t>develop and adopt</w:t>
      </w:r>
      <w:r w:rsidR="00A95448">
        <w:rPr>
          <w:rFonts w:ascii="Sylfaen" w:hAnsi="Sylfaen"/>
        </w:rPr>
        <w:t xml:space="preserve"> a National Action Plan for implementing "The State Policy Concept </w:t>
      </w:r>
      <w:r w:rsidR="001F31AA">
        <w:rPr>
          <w:rFonts w:ascii="Sylfaen" w:hAnsi="Sylfaen"/>
        </w:rPr>
        <w:t>on Population</w:t>
      </w:r>
      <w:r w:rsidR="00A95448">
        <w:rPr>
          <w:rFonts w:ascii="Sylfaen" w:hAnsi="Sylfaen"/>
        </w:rPr>
        <w:t xml:space="preserve"> </w:t>
      </w:r>
      <w:r w:rsidR="00EE568B">
        <w:rPr>
          <w:rFonts w:ascii="Sylfaen" w:hAnsi="Sylfaen"/>
        </w:rPr>
        <w:t>Ageing</w:t>
      </w:r>
      <w:r w:rsidR="00A95448">
        <w:rPr>
          <w:rFonts w:ascii="Sylfaen" w:hAnsi="Sylfaen"/>
        </w:rPr>
        <w:t xml:space="preserve"> in Georgia" for years 2016-2018, by August 1, 2016.</w:t>
      </w:r>
    </w:p>
    <w:p w14:paraId="5EBEC35F" w14:textId="77777777" w:rsidR="007141F6" w:rsidRDefault="007141F6" w:rsidP="001F31AA">
      <w:pPr>
        <w:jc w:val="both"/>
        <w:rPr>
          <w:rFonts w:ascii="Sylfaen" w:hAnsi="Sylfaen"/>
        </w:rPr>
      </w:pPr>
      <w:r>
        <w:rPr>
          <w:rFonts w:ascii="Sylfaen" w:hAnsi="Sylfaen"/>
        </w:rPr>
        <w:t xml:space="preserve">3. The Ministry of </w:t>
      </w:r>
      <w:proofErr w:type="spellStart"/>
      <w:r>
        <w:rPr>
          <w:rFonts w:ascii="Sylfaen" w:hAnsi="Sylfaen"/>
        </w:rPr>
        <w:t>Labour</w:t>
      </w:r>
      <w:proofErr w:type="spellEnd"/>
      <w:r>
        <w:rPr>
          <w:rFonts w:ascii="Sylfaen" w:hAnsi="Sylfaen"/>
        </w:rPr>
        <w:t xml:space="preserve">, Health and Social Affairs of Georgia to be obliged to </w:t>
      </w:r>
      <w:r w:rsidR="006C23CD">
        <w:rPr>
          <w:rFonts w:ascii="Sylfaen" w:hAnsi="Sylfaen"/>
        </w:rPr>
        <w:t>coordinate the implementation of the 2016-2018 National Action Plan and its monitoring and report to the Healthcare and Social Affairs Committee of the Parliament.</w:t>
      </w:r>
    </w:p>
    <w:p w14:paraId="5759F930" w14:textId="77777777" w:rsidR="00004820" w:rsidRDefault="00004820" w:rsidP="001F31AA">
      <w:pPr>
        <w:jc w:val="both"/>
        <w:rPr>
          <w:rFonts w:ascii="Sylfaen" w:hAnsi="Sylfaen"/>
        </w:rPr>
      </w:pPr>
      <w:r>
        <w:rPr>
          <w:rFonts w:ascii="Sylfaen" w:hAnsi="Sylfaen"/>
        </w:rPr>
        <w:t>4. This resolution is to become effective upon promulgation.</w:t>
      </w:r>
    </w:p>
    <w:p w14:paraId="31B992EF" w14:textId="77777777" w:rsidR="00004820" w:rsidRDefault="00004820" w:rsidP="001F31AA">
      <w:pPr>
        <w:jc w:val="both"/>
        <w:rPr>
          <w:rFonts w:ascii="Sylfaen" w:hAnsi="Sylfaen"/>
        </w:rPr>
      </w:pPr>
    </w:p>
    <w:p w14:paraId="3746B543" w14:textId="77777777" w:rsidR="00375D8E" w:rsidRDefault="00375D8E" w:rsidP="001F31AA">
      <w:pPr>
        <w:jc w:val="both"/>
        <w:rPr>
          <w:rFonts w:ascii="Sylfaen" w:hAnsi="Sylfaen"/>
        </w:rPr>
      </w:pPr>
    </w:p>
    <w:p w14:paraId="2EA4AE65" w14:textId="77777777" w:rsidR="00375D8E" w:rsidRDefault="00375D8E" w:rsidP="004E54D8">
      <w:pPr>
        <w:rPr>
          <w:rFonts w:ascii="Sylfaen" w:hAnsi="Sylfaen"/>
        </w:rPr>
      </w:pPr>
      <w:r>
        <w:rPr>
          <w:rFonts w:ascii="Sylfaen" w:hAnsi="Sylfaen"/>
        </w:rPr>
        <w:t xml:space="preserve">Chairman of the Parliament of </w:t>
      </w:r>
      <w:r>
        <w:rPr>
          <w:rFonts w:ascii="Sylfaen" w:hAnsi="Sylfaen"/>
        </w:rPr>
        <w:br/>
        <w:t>Georgia</w:t>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t xml:space="preserve">Davit </w:t>
      </w:r>
      <w:proofErr w:type="spellStart"/>
      <w:r>
        <w:rPr>
          <w:rFonts w:ascii="Sylfaen" w:hAnsi="Sylfaen"/>
        </w:rPr>
        <w:t>Usupashvili</w:t>
      </w:r>
      <w:proofErr w:type="spellEnd"/>
    </w:p>
    <w:p w14:paraId="7EC33779" w14:textId="77777777" w:rsidR="00A01F86" w:rsidRDefault="00A01F86" w:rsidP="004E54D8">
      <w:pPr>
        <w:rPr>
          <w:rFonts w:ascii="Sylfaen" w:hAnsi="Sylfaen"/>
        </w:rPr>
      </w:pPr>
    </w:p>
    <w:p w14:paraId="2234148B" w14:textId="77777777" w:rsidR="00D627AB" w:rsidRDefault="001F31AA" w:rsidP="004E54D8">
      <w:pPr>
        <w:rPr>
          <w:rFonts w:ascii="Sylfaen" w:hAnsi="Sylfaen"/>
        </w:rPr>
      </w:pPr>
      <w:r>
        <w:rPr>
          <w:rFonts w:ascii="Sylfaen" w:hAnsi="Sylfaen"/>
        </w:rPr>
        <w:t>Kut</w:t>
      </w:r>
      <w:r w:rsidR="00A01F86">
        <w:rPr>
          <w:rFonts w:ascii="Sylfaen" w:hAnsi="Sylfaen"/>
        </w:rPr>
        <w:t xml:space="preserve">aisi, </w:t>
      </w:r>
      <w:r w:rsidR="00A01F86">
        <w:rPr>
          <w:rFonts w:ascii="Sylfaen" w:hAnsi="Sylfaen"/>
        </w:rPr>
        <w:br/>
        <w:t>May 27, 2016</w:t>
      </w:r>
      <w:r w:rsidR="00A01F86">
        <w:rPr>
          <w:rFonts w:ascii="Sylfaen" w:hAnsi="Sylfaen"/>
        </w:rPr>
        <w:br/>
        <w:t>N5146-IIs</w:t>
      </w:r>
    </w:p>
    <w:p w14:paraId="4304EE70" w14:textId="77777777" w:rsidR="00D627AB" w:rsidRDefault="00D627AB" w:rsidP="001F31AA">
      <w:pPr>
        <w:jc w:val="both"/>
        <w:rPr>
          <w:rFonts w:ascii="Sylfaen" w:hAnsi="Sylfaen"/>
        </w:rPr>
      </w:pPr>
    </w:p>
    <w:p w14:paraId="6BF6CAF8" w14:textId="77777777" w:rsidR="004E54D8" w:rsidRDefault="00D627AB" w:rsidP="001F31AA">
      <w:pPr>
        <w:jc w:val="both"/>
        <w:rPr>
          <w:rFonts w:ascii="Sylfaen" w:hAnsi="Sylfaen"/>
        </w:rPr>
      </w:pPr>
      <w:r>
        <w:rPr>
          <w:rFonts w:ascii="Sylfaen" w:hAnsi="Sylfaen"/>
        </w:rPr>
        <w:tab/>
      </w:r>
      <w:r>
        <w:rPr>
          <w:rFonts w:ascii="Sylfaen" w:hAnsi="Sylfaen"/>
        </w:rPr>
        <w:tab/>
      </w:r>
      <w:r>
        <w:rPr>
          <w:rFonts w:ascii="Sylfaen" w:hAnsi="Sylfaen"/>
        </w:rPr>
        <w:tab/>
      </w:r>
    </w:p>
    <w:p w14:paraId="1BB379F3" w14:textId="77777777" w:rsidR="004E54D8" w:rsidRDefault="004E54D8" w:rsidP="001F31AA">
      <w:pPr>
        <w:jc w:val="both"/>
        <w:rPr>
          <w:rFonts w:ascii="Sylfaen" w:hAnsi="Sylfaen"/>
        </w:rPr>
      </w:pPr>
    </w:p>
    <w:p w14:paraId="4F5A19F2" w14:textId="77777777" w:rsidR="004E54D8" w:rsidRDefault="004E54D8" w:rsidP="001F31AA">
      <w:pPr>
        <w:jc w:val="both"/>
        <w:rPr>
          <w:rFonts w:ascii="Sylfaen" w:hAnsi="Sylfaen"/>
        </w:rPr>
      </w:pPr>
    </w:p>
    <w:p w14:paraId="4EA23B5F" w14:textId="77777777" w:rsidR="004E54D8" w:rsidRDefault="004E54D8" w:rsidP="001F31AA">
      <w:pPr>
        <w:jc w:val="both"/>
        <w:rPr>
          <w:rFonts w:ascii="Sylfaen" w:hAnsi="Sylfaen"/>
        </w:rPr>
      </w:pPr>
    </w:p>
    <w:p w14:paraId="40CC78EA" w14:textId="77777777" w:rsidR="004E54D8" w:rsidRDefault="004E54D8" w:rsidP="001F31AA">
      <w:pPr>
        <w:jc w:val="both"/>
        <w:rPr>
          <w:rFonts w:ascii="Sylfaen" w:hAnsi="Sylfaen"/>
        </w:rPr>
      </w:pPr>
    </w:p>
    <w:p w14:paraId="2F3C25A4" w14:textId="75D58746" w:rsidR="00D627AB" w:rsidRDefault="00D627AB" w:rsidP="004E54D8">
      <w:pPr>
        <w:jc w:val="center"/>
        <w:rPr>
          <w:rFonts w:ascii="Sylfaen" w:hAnsi="Sylfaen"/>
          <w:b/>
        </w:rPr>
      </w:pPr>
      <w:r w:rsidRPr="00D627AB">
        <w:rPr>
          <w:rFonts w:ascii="Sylfaen" w:hAnsi="Sylfaen"/>
          <w:b/>
        </w:rPr>
        <w:lastRenderedPageBreak/>
        <w:t xml:space="preserve">The State Policy Concept on the Population </w:t>
      </w:r>
      <w:r w:rsidR="00EE568B">
        <w:rPr>
          <w:rFonts w:ascii="Sylfaen" w:hAnsi="Sylfaen"/>
          <w:b/>
        </w:rPr>
        <w:t>Ageing</w:t>
      </w:r>
      <w:r w:rsidRPr="00D627AB">
        <w:rPr>
          <w:rFonts w:ascii="Sylfaen" w:hAnsi="Sylfaen"/>
          <w:b/>
        </w:rPr>
        <w:t xml:space="preserve"> in Georgia</w:t>
      </w:r>
    </w:p>
    <w:p w14:paraId="317CCE16" w14:textId="77777777" w:rsidR="00D627AB" w:rsidRDefault="00D627AB" w:rsidP="001F31AA">
      <w:pPr>
        <w:jc w:val="both"/>
        <w:rPr>
          <w:rFonts w:ascii="Sylfaen" w:hAnsi="Sylfaen"/>
          <w:b/>
        </w:rPr>
      </w:pPr>
    </w:p>
    <w:p w14:paraId="1BFADCBD" w14:textId="77777777" w:rsidR="00D627AB" w:rsidRDefault="00D627AB" w:rsidP="001F31AA">
      <w:pPr>
        <w:jc w:val="both"/>
        <w:rPr>
          <w:rFonts w:ascii="Sylfaen" w:hAnsi="Sylfaen"/>
          <w:b/>
        </w:rPr>
      </w:pPr>
      <w:r>
        <w:rPr>
          <w:rFonts w:ascii="Sylfaen" w:hAnsi="Sylfaen"/>
          <w:b/>
        </w:rPr>
        <w:t>Table of Contents</w:t>
      </w:r>
    </w:p>
    <w:p w14:paraId="01F301BA" w14:textId="77777777" w:rsidR="0032552B" w:rsidRDefault="0032552B" w:rsidP="001F31AA">
      <w:pPr>
        <w:jc w:val="both"/>
        <w:rPr>
          <w:rFonts w:ascii="Sylfaen" w:hAnsi="Sylfaen"/>
        </w:rPr>
      </w:pPr>
      <w:r>
        <w:rPr>
          <w:rFonts w:ascii="Sylfaen" w:hAnsi="Sylfaen"/>
        </w:rPr>
        <w:t>1. Introduction</w:t>
      </w:r>
    </w:p>
    <w:p w14:paraId="6295DF7C" w14:textId="77777777" w:rsidR="00532EC5" w:rsidRDefault="00532EC5" w:rsidP="001F31AA">
      <w:pPr>
        <w:jc w:val="both"/>
        <w:rPr>
          <w:rFonts w:ascii="Sylfaen" w:hAnsi="Sylfaen"/>
        </w:rPr>
      </w:pPr>
      <w:r>
        <w:rPr>
          <w:rFonts w:ascii="Sylfaen" w:hAnsi="Sylfaen"/>
        </w:rPr>
        <w:t>2. Main directions and g</w:t>
      </w:r>
      <w:r w:rsidR="009763AF">
        <w:rPr>
          <w:rFonts w:ascii="Sylfaen" w:hAnsi="Sylfaen"/>
        </w:rPr>
        <w:t xml:space="preserve">oals of the State Concept </w:t>
      </w:r>
      <w:r w:rsidR="001F31AA">
        <w:rPr>
          <w:rFonts w:ascii="Sylfaen" w:hAnsi="Sylfaen"/>
        </w:rPr>
        <w:t>on Population</w:t>
      </w:r>
      <w:r>
        <w:rPr>
          <w:rFonts w:ascii="Sylfaen" w:hAnsi="Sylfaen"/>
        </w:rPr>
        <w:t xml:space="preserve"> </w:t>
      </w:r>
      <w:r w:rsidR="001F31AA">
        <w:rPr>
          <w:rFonts w:ascii="Sylfaen" w:hAnsi="Sylfaen"/>
        </w:rPr>
        <w:t>Ageing in</w:t>
      </w:r>
      <w:r>
        <w:rPr>
          <w:rFonts w:ascii="Sylfaen" w:hAnsi="Sylfaen"/>
        </w:rPr>
        <w:t xml:space="preserve"> Georgia.</w:t>
      </w:r>
    </w:p>
    <w:p w14:paraId="2AAB8A9E" w14:textId="77777777" w:rsidR="00FE0C76" w:rsidRDefault="00FE0C76" w:rsidP="001F31AA">
      <w:pPr>
        <w:jc w:val="both"/>
        <w:rPr>
          <w:rFonts w:ascii="Sylfaen" w:hAnsi="Sylfaen"/>
        </w:rPr>
      </w:pPr>
      <w:r>
        <w:rPr>
          <w:rFonts w:ascii="Sylfaen" w:hAnsi="Sylfaen"/>
        </w:rPr>
        <w:t>3. Issues to be taken into account in the National Healthcare Strategy</w:t>
      </w:r>
    </w:p>
    <w:p w14:paraId="11F18F77" w14:textId="77777777" w:rsidR="00FE0C76" w:rsidRDefault="00F24460" w:rsidP="001F31AA">
      <w:pPr>
        <w:tabs>
          <w:tab w:val="left" w:pos="7939"/>
        </w:tabs>
        <w:jc w:val="both"/>
        <w:rPr>
          <w:rFonts w:ascii="Sylfaen" w:hAnsi="Sylfaen"/>
        </w:rPr>
      </w:pPr>
      <w:r>
        <w:rPr>
          <w:rFonts w:ascii="Sylfaen" w:hAnsi="Sylfaen"/>
        </w:rPr>
        <w:t>4. Implementation of the State Concept on the Po</w:t>
      </w:r>
      <w:r w:rsidR="00D14BBE">
        <w:rPr>
          <w:rFonts w:ascii="Sylfaen" w:hAnsi="Sylfaen"/>
        </w:rPr>
        <w:t xml:space="preserve">pulation </w:t>
      </w:r>
      <w:r w:rsidR="00EE568B">
        <w:rPr>
          <w:rFonts w:ascii="Sylfaen" w:hAnsi="Sylfaen"/>
        </w:rPr>
        <w:t>Ageing</w:t>
      </w:r>
      <w:r w:rsidR="00D14BBE">
        <w:rPr>
          <w:rFonts w:ascii="Sylfaen" w:hAnsi="Sylfaen"/>
        </w:rPr>
        <w:t xml:space="preserve"> in Georgia</w:t>
      </w:r>
      <w:r w:rsidR="00047279">
        <w:rPr>
          <w:rFonts w:ascii="Sylfaen" w:hAnsi="Sylfaen"/>
        </w:rPr>
        <w:tab/>
      </w:r>
    </w:p>
    <w:p w14:paraId="7B198751" w14:textId="77777777" w:rsidR="00047279" w:rsidRDefault="00047279" w:rsidP="001F31AA">
      <w:pPr>
        <w:tabs>
          <w:tab w:val="left" w:pos="7939"/>
        </w:tabs>
        <w:jc w:val="both"/>
        <w:rPr>
          <w:rFonts w:ascii="Sylfaen" w:hAnsi="Sylfaen"/>
        </w:rPr>
      </w:pPr>
      <w:r>
        <w:rPr>
          <w:rFonts w:ascii="Sylfaen" w:hAnsi="Sylfaen"/>
        </w:rPr>
        <w:t>5. Monitoring and evaluation of the implementat</w:t>
      </w:r>
      <w:r w:rsidR="009763AF">
        <w:rPr>
          <w:rFonts w:ascii="Sylfaen" w:hAnsi="Sylfaen"/>
        </w:rPr>
        <w:t xml:space="preserve">ion of the State Concept on </w:t>
      </w:r>
      <w:r>
        <w:rPr>
          <w:rFonts w:ascii="Sylfaen" w:hAnsi="Sylfaen"/>
        </w:rPr>
        <w:t xml:space="preserve">Population </w:t>
      </w:r>
      <w:r w:rsidR="00EE568B">
        <w:rPr>
          <w:rFonts w:ascii="Sylfaen" w:hAnsi="Sylfaen"/>
        </w:rPr>
        <w:t>Ageing</w:t>
      </w:r>
      <w:r>
        <w:rPr>
          <w:rFonts w:ascii="Sylfaen" w:hAnsi="Sylfaen"/>
        </w:rPr>
        <w:t xml:space="preserve"> in Georgia</w:t>
      </w:r>
      <w:r>
        <w:rPr>
          <w:rFonts w:ascii="Sylfaen" w:hAnsi="Sylfaen"/>
        </w:rPr>
        <w:tab/>
      </w:r>
    </w:p>
    <w:p w14:paraId="1D692C62" w14:textId="77777777" w:rsidR="00792D38" w:rsidRDefault="00792D38" w:rsidP="001F31AA">
      <w:pPr>
        <w:jc w:val="both"/>
        <w:rPr>
          <w:rFonts w:ascii="Sylfaen" w:hAnsi="Sylfaen"/>
          <w:b/>
        </w:rPr>
      </w:pPr>
    </w:p>
    <w:p w14:paraId="66D86C1D" w14:textId="77777777" w:rsidR="00022243" w:rsidRDefault="00792D38" w:rsidP="001F31AA">
      <w:pPr>
        <w:jc w:val="both"/>
        <w:rPr>
          <w:rFonts w:ascii="Sylfaen" w:hAnsi="Sylfaen"/>
          <w:b/>
        </w:rPr>
      </w:pPr>
      <w:r>
        <w:rPr>
          <w:rFonts w:ascii="Sylfaen" w:hAnsi="Sylfaen"/>
          <w:b/>
        </w:rPr>
        <w:t>1. Introduction</w:t>
      </w:r>
    </w:p>
    <w:p w14:paraId="17B87D70" w14:textId="77777777" w:rsidR="009E2A96" w:rsidRDefault="00022243" w:rsidP="001F31AA">
      <w:pPr>
        <w:jc w:val="both"/>
        <w:rPr>
          <w:rFonts w:ascii="Sylfaen" w:hAnsi="Sylfaen"/>
        </w:rPr>
      </w:pPr>
      <w:r>
        <w:rPr>
          <w:rFonts w:ascii="Sylfaen" w:hAnsi="Sylfaen"/>
          <w:b/>
        </w:rPr>
        <w:tab/>
      </w:r>
      <w:r w:rsidR="009763AF">
        <w:rPr>
          <w:rFonts w:ascii="Sylfaen" w:hAnsi="Sylfaen"/>
        </w:rPr>
        <w:t>The issue</w:t>
      </w:r>
      <w:r w:rsidR="003A005D">
        <w:rPr>
          <w:rFonts w:ascii="Sylfaen" w:hAnsi="Sylfaen"/>
        </w:rPr>
        <w:t xml:space="preserve"> of </w:t>
      </w:r>
      <w:r w:rsidR="001F31AA">
        <w:rPr>
          <w:rFonts w:ascii="Sylfaen" w:hAnsi="Sylfaen"/>
        </w:rPr>
        <w:t xml:space="preserve">the </w:t>
      </w:r>
      <w:r w:rsidR="003A005D">
        <w:rPr>
          <w:rFonts w:ascii="Sylfaen" w:hAnsi="Sylfaen"/>
        </w:rPr>
        <w:t xml:space="preserve">population </w:t>
      </w:r>
      <w:r w:rsidR="00EE568B">
        <w:rPr>
          <w:rFonts w:ascii="Sylfaen" w:hAnsi="Sylfaen"/>
        </w:rPr>
        <w:t>ageing</w:t>
      </w:r>
      <w:r w:rsidR="003A005D">
        <w:rPr>
          <w:rFonts w:ascii="Sylfaen" w:hAnsi="Sylfaen"/>
        </w:rPr>
        <w:t xml:space="preserve"> is rather important to Georgia, since demographic dynamics have an increasing effect on the socio-economic development of the country and the s</w:t>
      </w:r>
      <w:r w:rsidR="001F31AA">
        <w:rPr>
          <w:rFonts w:ascii="Sylfaen" w:hAnsi="Sylfaen"/>
        </w:rPr>
        <w:t>ociety (including the health</w:t>
      </w:r>
      <w:r w:rsidR="003A005D">
        <w:rPr>
          <w:rFonts w:ascii="Sylfaen" w:hAnsi="Sylfaen"/>
        </w:rPr>
        <w:t xml:space="preserve"> and social sectors) and in the long </w:t>
      </w:r>
      <w:r w:rsidR="009763AF">
        <w:rPr>
          <w:rFonts w:ascii="Sylfaen" w:hAnsi="Sylfaen"/>
        </w:rPr>
        <w:t>run, contains risks to the public</w:t>
      </w:r>
      <w:r w:rsidR="003A005D">
        <w:rPr>
          <w:rFonts w:ascii="Sylfaen" w:hAnsi="Sylfaen"/>
        </w:rPr>
        <w:t xml:space="preserve"> finances. </w:t>
      </w:r>
    </w:p>
    <w:p w14:paraId="1BB0F08E" w14:textId="05C7689F" w:rsidR="00EE568B" w:rsidRDefault="009E2A96" w:rsidP="001F31AA">
      <w:pPr>
        <w:jc w:val="both"/>
        <w:rPr>
          <w:rFonts w:ascii="Sylfaen" w:hAnsi="Sylfaen"/>
        </w:rPr>
      </w:pPr>
      <w:r>
        <w:rPr>
          <w:rFonts w:ascii="Sylfaen" w:hAnsi="Sylfaen"/>
        </w:rPr>
        <w:tab/>
        <w:t xml:space="preserve">The population </w:t>
      </w:r>
      <w:r w:rsidR="00EE568B">
        <w:rPr>
          <w:rFonts w:ascii="Sylfaen" w:hAnsi="Sylfaen"/>
        </w:rPr>
        <w:t>ageing</w:t>
      </w:r>
      <w:r>
        <w:rPr>
          <w:rFonts w:ascii="Sylfaen" w:hAnsi="Sylfaen"/>
        </w:rPr>
        <w:t xml:space="preserve"> in Georgia takes place at a high pace. In 2010, over 14% </w:t>
      </w:r>
      <w:r w:rsidR="009763AF">
        <w:rPr>
          <w:rFonts w:ascii="Sylfaen" w:hAnsi="Sylfaen"/>
        </w:rPr>
        <w:t xml:space="preserve">out </w:t>
      </w:r>
      <w:r>
        <w:rPr>
          <w:rFonts w:ascii="Sylfaen" w:hAnsi="Sylfaen"/>
        </w:rPr>
        <w:t xml:space="preserve">of 4.4 million people were 65 years of age and over, whereas 1/3 of the population was 50 or over 50 years of age. It is expected that by 2030 these </w:t>
      </w:r>
      <w:r w:rsidR="009763AF">
        <w:rPr>
          <w:rFonts w:ascii="Sylfaen" w:hAnsi="Sylfaen"/>
        </w:rPr>
        <w:t>indicators will</w:t>
      </w:r>
      <w:r>
        <w:rPr>
          <w:rFonts w:ascii="Sylfaen" w:hAnsi="Sylfaen"/>
        </w:rPr>
        <w:t xml:space="preserve"> increase to 21% and 40% respectively. </w:t>
      </w:r>
      <w:r w:rsidR="0088637A">
        <w:rPr>
          <w:rFonts w:ascii="Sylfaen" w:hAnsi="Sylfaen"/>
        </w:rPr>
        <w:t xml:space="preserve">According to the forecast, the expected life expectancy </w:t>
      </w:r>
      <w:r w:rsidR="00CA0DDD">
        <w:rPr>
          <w:rFonts w:ascii="Sylfaen" w:hAnsi="Sylfaen"/>
        </w:rPr>
        <w:t>upon birth in Georgia, standing at 78 years for women and 71 for men in 2010, will increase up to 80 years for women and 73 years for men by the year 2030</w:t>
      </w:r>
      <w:r w:rsidR="004E0918">
        <w:rPr>
          <w:rFonts w:ascii="Sylfaen" w:hAnsi="Sylfaen"/>
        </w:rPr>
        <w:t>.</w:t>
      </w:r>
    </w:p>
    <w:p w14:paraId="6E093A45" w14:textId="58B6BF2E" w:rsidR="000B1D23" w:rsidRDefault="00EE568B" w:rsidP="001F31AA">
      <w:pPr>
        <w:jc w:val="both"/>
        <w:rPr>
          <w:rFonts w:ascii="Sylfaen" w:hAnsi="Sylfaen"/>
        </w:rPr>
      </w:pPr>
      <w:r>
        <w:rPr>
          <w:rFonts w:ascii="Sylfaen" w:hAnsi="Sylfaen"/>
        </w:rPr>
        <w:tab/>
        <w:t>In April 2020 the Madrid International Plan of Action on Ageing was adopted as the first international strategic document on the subject of population ageing</w:t>
      </w:r>
      <w:r w:rsidR="00A33798">
        <w:rPr>
          <w:rFonts w:ascii="Sylfaen" w:hAnsi="Sylfaen"/>
        </w:rPr>
        <w:t>.</w:t>
      </w:r>
      <w:r w:rsidR="005748BA">
        <w:rPr>
          <w:rFonts w:ascii="Sylfaen" w:hAnsi="Sylfaen"/>
        </w:rPr>
        <w:t xml:space="preserve"> Several months later, the UNECE gathered in Berlin to develop a Regional Implementation Strategy (RIS) for the Plan of Action mentioned above, where regional issues were brought forward. The Madrid International Population Ageing Plan of Action and its Regional Implementation Strategy (MIPAA/RIS) determine 10 </w:t>
      </w:r>
      <w:r w:rsidR="000B4CEB">
        <w:rPr>
          <w:rFonts w:ascii="Sylfaen" w:hAnsi="Sylfaen"/>
        </w:rPr>
        <w:t>commitments</w:t>
      </w:r>
      <w:r w:rsidR="00E071D9">
        <w:rPr>
          <w:rFonts w:ascii="Sylfaen" w:hAnsi="Sylfaen"/>
        </w:rPr>
        <w:t xml:space="preserve"> that, in their turn, contain particular actions and political principles. These </w:t>
      </w:r>
      <w:r w:rsidR="000B4CEB">
        <w:rPr>
          <w:rFonts w:ascii="Sylfaen" w:hAnsi="Sylfaen"/>
        </w:rPr>
        <w:t>commitments</w:t>
      </w:r>
      <w:r w:rsidR="00E071D9">
        <w:rPr>
          <w:rFonts w:ascii="Sylfaen" w:hAnsi="Sylfaen"/>
        </w:rPr>
        <w:t xml:space="preserve"> are:</w:t>
      </w:r>
    </w:p>
    <w:p w14:paraId="730D5C3A" w14:textId="77777777" w:rsidR="000B1D23" w:rsidRDefault="000B1D23" w:rsidP="001F31AA">
      <w:pPr>
        <w:jc w:val="both"/>
        <w:rPr>
          <w:rFonts w:ascii="Sylfaen" w:hAnsi="Sylfaen"/>
        </w:rPr>
      </w:pPr>
      <w:r>
        <w:rPr>
          <w:rFonts w:ascii="Sylfaen" w:hAnsi="Sylfaen"/>
        </w:rPr>
        <w:t>1. Mainstreaming the population ageing issue in all political directions;</w:t>
      </w:r>
    </w:p>
    <w:p w14:paraId="62982450" w14:textId="77777777" w:rsidR="00102EE9" w:rsidRDefault="000B1D23" w:rsidP="001F31AA">
      <w:pPr>
        <w:jc w:val="both"/>
        <w:rPr>
          <w:rFonts w:ascii="Sylfaen" w:hAnsi="Sylfaen"/>
        </w:rPr>
      </w:pPr>
      <w:r>
        <w:rPr>
          <w:rFonts w:ascii="Sylfaen" w:hAnsi="Sylfaen"/>
        </w:rPr>
        <w:t xml:space="preserve">2. </w:t>
      </w:r>
      <w:r w:rsidR="00102EE9">
        <w:rPr>
          <w:rFonts w:ascii="Sylfaen" w:hAnsi="Sylfaen"/>
        </w:rPr>
        <w:t>Ensuring full integration and engagement of the elderly in the society;</w:t>
      </w:r>
    </w:p>
    <w:p w14:paraId="01B60C06" w14:textId="77777777" w:rsidR="00102EE9" w:rsidRDefault="00102EE9" w:rsidP="001F31AA">
      <w:pPr>
        <w:jc w:val="both"/>
        <w:rPr>
          <w:rFonts w:ascii="Sylfaen" w:hAnsi="Sylfaen"/>
        </w:rPr>
      </w:pPr>
      <w:r>
        <w:rPr>
          <w:rFonts w:ascii="Sylfaen" w:hAnsi="Sylfaen"/>
        </w:rPr>
        <w:t>3. Supporting the steady and sustainable economic development, in response to the population ageing;</w:t>
      </w:r>
    </w:p>
    <w:p w14:paraId="3FF7F86E" w14:textId="77777777" w:rsidR="006E51AF" w:rsidRDefault="00102EE9" w:rsidP="001F31AA">
      <w:pPr>
        <w:jc w:val="both"/>
        <w:rPr>
          <w:rFonts w:ascii="Sylfaen" w:hAnsi="Sylfaen"/>
        </w:rPr>
      </w:pPr>
      <w:r>
        <w:rPr>
          <w:rFonts w:ascii="Sylfaen" w:hAnsi="Sylfaen"/>
        </w:rPr>
        <w:lastRenderedPageBreak/>
        <w:t>4.</w:t>
      </w:r>
      <w:r w:rsidR="006E51AF">
        <w:rPr>
          <w:rFonts w:ascii="Sylfaen" w:hAnsi="Sylfaen"/>
        </w:rPr>
        <w:t xml:space="preserve"> Regulating the social security system;</w:t>
      </w:r>
    </w:p>
    <w:p w14:paraId="27025AEC" w14:textId="77777777" w:rsidR="00204ACD" w:rsidRDefault="006E51AF" w:rsidP="001F31AA">
      <w:pPr>
        <w:jc w:val="both"/>
        <w:rPr>
          <w:rFonts w:ascii="Sylfaen" w:hAnsi="Sylfaen"/>
        </w:rPr>
      </w:pPr>
      <w:r>
        <w:rPr>
          <w:rFonts w:ascii="Sylfaen" w:hAnsi="Sylfaen"/>
        </w:rPr>
        <w:t>5. Enabling the labor market to react to the economic and social results of the population ageing;</w:t>
      </w:r>
    </w:p>
    <w:p w14:paraId="2066DABD" w14:textId="77777777" w:rsidR="009105FD" w:rsidRDefault="00204ACD" w:rsidP="001F31AA">
      <w:pPr>
        <w:jc w:val="both"/>
        <w:rPr>
          <w:rFonts w:ascii="Sylfaen" w:hAnsi="Sylfaen"/>
        </w:rPr>
      </w:pPr>
      <w:r>
        <w:rPr>
          <w:rFonts w:ascii="Sylfaen" w:hAnsi="Sylfaen"/>
        </w:rPr>
        <w:t xml:space="preserve">6. </w:t>
      </w:r>
      <w:r w:rsidR="009105FD">
        <w:rPr>
          <w:rFonts w:ascii="Sylfaen" w:hAnsi="Sylfaen"/>
        </w:rPr>
        <w:t>Supporting the adaptation of the teaching and education system throughout a lifetime;</w:t>
      </w:r>
    </w:p>
    <w:p w14:paraId="24E257AF" w14:textId="77777777" w:rsidR="00686ACC" w:rsidRDefault="009105FD" w:rsidP="001F31AA">
      <w:pPr>
        <w:jc w:val="both"/>
        <w:rPr>
          <w:rFonts w:ascii="Sylfaen" w:hAnsi="Sylfaen"/>
        </w:rPr>
      </w:pPr>
      <w:r>
        <w:rPr>
          <w:rFonts w:ascii="Sylfaen" w:hAnsi="Sylfaen"/>
        </w:rPr>
        <w:t>7. Ensuring quality of life and supporting independent life (including health and wellbeing) at all ages;</w:t>
      </w:r>
    </w:p>
    <w:p w14:paraId="1A4A91F1" w14:textId="77777777" w:rsidR="00686ACC" w:rsidRDefault="00686ACC" w:rsidP="001F31AA">
      <w:pPr>
        <w:jc w:val="both"/>
        <w:rPr>
          <w:rFonts w:ascii="Sylfaen" w:hAnsi="Sylfaen"/>
        </w:rPr>
      </w:pPr>
      <w:r>
        <w:rPr>
          <w:rFonts w:ascii="Sylfaen" w:hAnsi="Sylfaen"/>
        </w:rPr>
        <w:t>8. Accentuating the gender approach in an ageing society;</w:t>
      </w:r>
    </w:p>
    <w:p w14:paraId="39CD9B53" w14:textId="77777777" w:rsidR="00770D7D" w:rsidRDefault="00FB46A6" w:rsidP="001F31AA">
      <w:pPr>
        <w:jc w:val="both"/>
        <w:rPr>
          <w:rFonts w:ascii="Sylfaen" w:hAnsi="Sylfaen"/>
        </w:rPr>
      </w:pPr>
      <w:r>
        <w:rPr>
          <w:rFonts w:ascii="Sylfaen" w:hAnsi="Sylfaen"/>
        </w:rPr>
        <w:t>9. Supporting families taking care of the elderly and the intergenerational solidarity among their members;</w:t>
      </w:r>
    </w:p>
    <w:p w14:paraId="1FCC91A7" w14:textId="77777777" w:rsidR="00071318" w:rsidRDefault="00770D7D" w:rsidP="001F31AA">
      <w:pPr>
        <w:jc w:val="both"/>
        <w:rPr>
          <w:rFonts w:ascii="Sylfaen" w:hAnsi="Sylfaen"/>
        </w:rPr>
      </w:pPr>
      <w:r>
        <w:rPr>
          <w:rFonts w:ascii="Sylfaen" w:hAnsi="Sylfaen"/>
        </w:rPr>
        <w:t>10. Supporting further actions of the abovementioned plan in the context of regional strategy implementation and regional cooperation.</w:t>
      </w:r>
    </w:p>
    <w:p w14:paraId="05FC66A0" w14:textId="08932FD0" w:rsidR="00071318" w:rsidRDefault="00071318" w:rsidP="000B4CEB">
      <w:pPr>
        <w:ind w:firstLine="720"/>
        <w:jc w:val="both"/>
        <w:rPr>
          <w:rFonts w:ascii="Sylfaen" w:hAnsi="Sylfaen"/>
        </w:rPr>
      </w:pPr>
      <w:r>
        <w:rPr>
          <w:rFonts w:ascii="Sylfaen" w:hAnsi="Sylfaen"/>
        </w:rPr>
        <w:t xml:space="preserve">In 2013, the Government of Georgia, under the </w:t>
      </w:r>
      <w:r w:rsidR="000B4CEB">
        <w:rPr>
          <w:rFonts w:ascii="Sylfaen" w:hAnsi="Sylfaen"/>
        </w:rPr>
        <w:t>leadership</w:t>
      </w:r>
      <w:r>
        <w:rPr>
          <w:rFonts w:ascii="Sylfaen" w:hAnsi="Sylfaen"/>
        </w:rPr>
        <w:t xml:space="preserve"> of the Ministry of Health and Social Affairs of Georgia, appealed the United Nations</w:t>
      </w:r>
      <w:r w:rsidR="009D3DBE">
        <w:rPr>
          <w:rFonts w:ascii="Sylfaen" w:hAnsi="Sylfaen"/>
        </w:rPr>
        <w:t xml:space="preserve"> Economic Commission for Europe</w:t>
      </w:r>
      <w:r>
        <w:rPr>
          <w:rFonts w:ascii="Sylfaen" w:hAnsi="Sylfaen"/>
        </w:rPr>
        <w:t xml:space="preserve"> to receive </w:t>
      </w:r>
      <w:r w:rsidR="000B4CEB">
        <w:rPr>
          <w:rFonts w:ascii="Sylfaen" w:hAnsi="Sylfaen"/>
        </w:rPr>
        <w:t>support</w:t>
      </w:r>
      <w:r>
        <w:rPr>
          <w:rFonts w:ascii="Sylfaen" w:hAnsi="Sylfaen"/>
        </w:rPr>
        <w:t xml:space="preserve"> in developing the </w:t>
      </w:r>
      <w:r w:rsidR="000B4CEB">
        <w:rPr>
          <w:rFonts w:ascii="Sylfaen" w:hAnsi="Sylfaen"/>
        </w:rPr>
        <w:t xml:space="preserve">Roadmap for Mainstreaming </w:t>
      </w:r>
      <w:r>
        <w:rPr>
          <w:rFonts w:ascii="Sylfaen" w:hAnsi="Sylfaen"/>
        </w:rPr>
        <w:t xml:space="preserve">population ageing issue in Georgia. </w:t>
      </w:r>
      <w:r w:rsidR="00FA1494">
        <w:rPr>
          <w:rFonts w:ascii="Sylfaen" w:hAnsi="Sylfaen"/>
        </w:rPr>
        <w:t>This document would help the State enhance</w:t>
      </w:r>
      <w:r w:rsidR="009763AF">
        <w:rPr>
          <w:rFonts w:ascii="Sylfaen" w:hAnsi="Sylfaen"/>
        </w:rPr>
        <w:t xml:space="preserve"> the response </w:t>
      </w:r>
      <w:r w:rsidR="00BE0E48">
        <w:rPr>
          <w:rFonts w:ascii="Sylfaen" w:hAnsi="Sylfaen"/>
        </w:rPr>
        <w:t>to the</w:t>
      </w:r>
      <w:r w:rsidR="00FA1494">
        <w:rPr>
          <w:rFonts w:ascii="Sylfaen" w:hAnsi="Sylfaen"/>
        </w:rPr>
        <w:t xml:space="preserve"> population ageing, in accordance with the 2002 Madrid International Plan of Action and its Regional Implementation Strategy.</w:t>
      </w:r>
    </w:p>
    <w:p w14:paraId="3EF9A905" w14:textId="267C2720" w:rsidR="00491421" w:rsidRDefault="00BE0E48" w:rsidP="001F31AA">
      <w:pPr>
        <w:jc w:val="both"/>
        <w:rPr>
          <w:rFonts w:ascii="Sylfaen" w:hAnsi="Sylfaen"/>
        </w:rPr>
      </w:pPr>
      <w:r>
        <w:rPr>
          <w:rFonts w:ascii="Sylfaen" w:hAnsi="Sylfaen"/>
        </w:rPr>
        <w:tab/>
        <w:t>The Roadmap</w:t>
      </w:r>
      <w:r w:rsidR="00491421">
        <w:rPr>
          <w:rFonts w:ascii="Sylfaen" w:hAnsi="Sylfaen"/>
        </w:rPr>
        <w:t xml:space="preserve"> </w:t>
      </w:r>
      <w:r w:rsidR="000B4CEB">
        <w:rPr>
          <w:rFonts w:ascii="Sylfaen" w:hAnsi="Sylfaen"/>
        </w:rPr>
        <w:t>on Mainstreaming A</w:t>
      </w:r>
      <w:r>
        <w:rPr>
          <w:rFonts w:ascii="Sylfaen" w:hAnsi="Sylfaen"/>
        </w:rPr>
        <w:t>geing</w:t>
      </w:r>
      <w:r w:rsidR="00491421">
        <w:rPr>
          <w:rFonts w:ascii="Sylfaen" w:hAnsi="Sylfaen"/>
        </w:rPr>
        <w:t xml:space="preserve"> has been </w:t>
      </w:r>
      <w:r>
        <w:rPr>
          <w:rFonts w:ascii="Sylfaen" w:hAnsi="Sylfaen"/>
        </w:rPr>
        <w:t>submitted</w:t>
      </w:r>
      <w:r w:rsidR="00491421">
        <w:rPr>
          <w:rFonts w:ascii="Sylfaen" w:hAnsi="Sylfaen"/>
        </w:rPr>
        <w:t xml:space="preserve"> to the Government of Georgia and officially presented at the </w:t>
      </w:r>
      <w:proofErr w:type="gramStart"/>
      <w:r w:rsidR="00B72222">
        <w:rPr>
          <w:rFonts w:ascii="Sylfaen" w:hAnsi="Sylfaen"/>
        </w:rPr>
        <w:t>7th</w:t>
      </w:r>
      <w:proofErr w:type="gramEnd"/>
      <w:r w:rsidR="00B72222">
        <w:rPr>
          <w:rFonts w:ascii="Sylfaen" w:hAnsi="Sylfaen"/>
        </w:rPr>
        <w:t xml:space="preserve"> work meeting of the population ageing work group of </w:t>
      </w:r>
      <w:r w:rsidR="003C07C5">
        <w:rPr>
          <w:rFonts w:ascii="Sylfaen" w:hAnsi="Sylfaen"/>
        </w:rPr>
        <w:t>the United Nations Economic Commission for Europe</w:t>
      </w:r>
      <w:r w:rsidR="00B72222">
        <w:rPr>
          <w:rFonts w:ascii="Sylfaen" w:hAnsi="Sylfaen"/>
        </w:rPr>
        <w:t xml:space="preserve">, held in Geneva, at the UN Palace on November 20, 2014. </w:t>
      </w:r>
    </w:p>
    <w:p w14:paraId="0AD5F4B2" w14:textId="23AD884F" w:rsidR="009B6747" w:rsidRDefault="00BE0E48" w:rsidP="001F31AA">
      <w:pPr>
        <w:jc w:val="both"/>
        <w:rPr>
          <w:rFonts w:ascii="Sylfaen" w:hAnsi="Sylfaen"/>
        </w:rPr>
      </w:pPr>
      <w:r>
        <w:rPr>
          <w:rFonts w:ascii="Sylfaen" w:hAnsi="Sylfaen"/>
        </w:rPr>
        <w:tab/>
      </w:r>
      <w:r w:rsidR="000B4CEB">
        <w:rPr>
          <w:rFonts w:ascii="Sylfaen" w:hAnsi="Sylfaen"/>
        </w:rPr>
        <w:t xml:space="preserve">The Roadmap on Mainstreaming Ageing </w:t>
      </w:r>
      <w:r w:rsidR="009B6747">
        <w:rPr>
          <w:rFonts w:ascii="Sylfaen" w:hAnsi="Sylfaen"/>
        </w:rPr>
        <w:t>and its recommendations are the foundation of the "State P</w:t>
      </w:r>
      <w:r>
        <w:rPr>
          <w:rFonts w:ascii="Sylfaen" w:hAnsi="Sylfaen"/>
        </w:rPr>
        <w:t xml:space="preserve">olicy Concept on the </w:t>
      </w:r>
      <w:r w:rsidR="000B4CEB">
        <w:rPr>
          <w:rFonts w:ascii="Sylfaen" w:hAnsi="Sylfaen"/>
        </w:rPr>
        <w:t>Ageing Issue in Georgia". This C</w:t>
      </w:r>
      <w:r w:rsidR="009B6747">
        <w:rPr>
          <w:rFonts w:ascii="Sylfaen" w:hAnsi="Sylfaen"/>
        </w:rPr>
        <w:t xml:space="preserve">oncept presents the main directions and goals of the State policy, </w:t>
      </w:r>
      <w:r w:rsidR="000B4CEB">
        <w:rPr>
          <w:rFonts w:ascii="Sylfaen" w:hAnsi="Sylfaen"/>
        </w:rPr>
        <w:t>while</w:t>
      </w:r>
      <w:r w:rsidR="009B6747">
        <w:rPr>
          <w:rFonts w:ascii="Sylfaen" w:hAnsi="Sylfaen"/>
        </w:rPr>
        <w:t xml:space="preserve"> the recommendations to </w:t>
      </w:r>
      <w:proofErr w:type="gramStart"/>
      <w:r w:rsidR="009B6747">
        <w:rPr>
          <w:rFonts w:ascii="Sylfaen" w:hAnsi="Sylfaen"/>
        </w:rPr>
        <w:t>be implemented</w:t>
      </w:r>
      <w:proofErr w:type="gramEnd"/>
      <w:r w:rsidR="009B6747">
        <w:rPr>
          <w:rFonts w:ascii="Sylfaen" w:hAnsi="Sylfaen"/>
        </w:rPr>
        <w:t xml:space="preserve"> a</w:t>
      </w:r>
      <w:r>
        <w:rPr>
          <w:rFonts w:ascii="Sylfaen" w:hAnsi="Sylfaen"/>
        </w:rPr>
        <w:t>re given in full detail in the Roadmap</w:t>
      </w:r>
      <w:r w:rsidR="000B4CEB">
        <w:rPr>
          <w:rFonts w:ascii="Sylfaen" w:hAnsi="Sylfaen"/>
        </w:rPr>
        <w:t xml:space="preserve"> document</w:t>
      </w:r>
      <w:r>
        <w:rPr>
          <w:rFonts w:ascii="Sylfaen" w:hAnsi="Sylfaen"/>
        </w:rPr>
        <w:t>.</w:t>
      </w:r>
    </w:p>
    <w:p w14:paraId="4D18F5E7" w14:textId="0E50DE4C" w:rsidR="00BF7C0F" w:rsidRDefault="00BF7C0F" w:rsidP="001F31AA">
      <w:pPr>
        <w:jc w:val="both"/>
        <w:rPr>
          <w:rFonts w:ascii="Sylfaen" w:hAnsi="Sylfaen"/>
        </w:rPr>
      </w:pPr>
      <w:r>
        <w:rPr>
          <w:rFonts w:ascii="Sylfaen" w:hAnsi="Sylfaen"/>
        </w:rPr>
        <w:tab/>
        <w:t>According to the resolution of the National Conference held at the Parliament of Georgia in July 2015, a multi-sector</w:t>
      </w:r>
      <w:r w:rsidR="006071EF">
        <w:rPr>
          <w:rFonts w:ascii="Sylfaen" w:hAnsi="Sylfaen"/>
        </w:rPr>
        <w:t>al</w:t>
      </w:r>
      <w:r>
        <w:rPr>
          <w:rFonts w:ascii="Sylfaen" w:hAnsi="Sylfaen"/>
        </w:rPr>
        <w:t xml:space="preserve"> working group </w:t>
      </w:r>
      <w:proofErr w:type="gramStart"/>
      <w:r>
        <w:rPr>
          <w:rFonts w:ascii="Sylfaen" w:hAnsi="Sylfaen"/>
        </w:rPr>
        <w:t>was created</w:t>
      </w:r>
      <w:proofErr w:type="gramEnd"/>
      <w:r>
        <w:rPr>
          <w:rFonts w:ascii="Sylfaen" w:hAnsi="Sylfaen"/>
        </w:rPr>
        <w:t xml:space="preserve"> </w:t>
      </w:r>
      <w:r w:rsidR="006071EF">
        <w:rPr>
          <w:rFonts w:ascii="Sylfaen" w:hAnsi="Sylfaen"/>
        </w:rPr>
        <w:t>at</w:t>
      </w:r>
      <w:r>
        <w:rPr>
          <w:rFonts w:ascii="Sylfaen" w:hAnsi="Sylfaen"/>
        </w:rPr>
        <w:t xml:space="preserve"> the Healthcare and Social Affairs Committee of the Parliament of Georgia, uniting Members </w:t>
      </w:r>
      <w:r w:rsidR="00BE0E48">
        <w:rPr>
          <w:rFonts w:ascii="Sylfaen" w:hAnsi="Sylfaen"/>
        </w:rPr>
        <w:t>of Parliament, Deputy-Heads</w:t>
      </w:r>
      <w:r>
        <w:rPr>
          <w:rFonts w:ascii="Sylfaen" w:hAnsi="Sylfaen"/>
        </w:rPr>
        <w:t xml:space="preserve"> of appropriate Ministries, and representatives of </w:t>
      </w:r>
      <w:r w:rsidR="00BE0E48">
        <w:rPr>
          <w:rFonts w:ascii="Sylfaen" w:hAnsi="Sylfaen"/>
        </w:rPr>
        <w:t>academia</w:t>
      </w:r>
      <w:r>
        <w:rPr>
          <w:rFonts w:ascii="Sylfaen" w:hAnsi="Sylfaen"/>
        </w:rPr>
        <w:t xml:space="preserve">, the </w:t>
      </w:r>
      <w:r w:rsidR="00970357">
        <w:rPr>
          <w:rFonts w:ascii="Sylfaen" w:hAnsi="Sylfaen"/>
        </w:rPr>
        <w:t>civil sector and organiz</w:t>
      </w:r>
      <w:r w:rsidR="00F600E2">
        <w:rPr>
          <w:rFonts w:ascii="Sylfaen" w:hAnsi="Sylfaen"/>
        </w:rPr>
        <w:t xml:space="preserve">ations for the elderly. </w:t>
      </w:r>
    </w:p>
    <w:p w14:paraId="519E8352" w14:textId="77777777" w:rsidR="00C66333" w:rsidRDefault="000B2D2A" w:rsidP="001F31AA">
      <w:pPr>
        <w:jc w:val="both"/>
        <w:rPr>
          <w:rFonts w:ascii="Sylfaen" w:hAnsi="Sylfaen"/>
        </w:rPr>
      </w:pPr>
      <w:r>
        <w:rPr>
          <w:rFonts w:ascii="Sylfaen" w:hAnsi="Sylfaen"/>
        </w:rPr>
        <w:tab/>
        <w:t xml:space="preserve">Before August 1, 2016, the Government of Georgia is to develop and approve the National Action Plan for implementing </w:t>
      </w:r>
      <w:r w:rsidR="002B518C">
        <w:rPr>
          <w:rFonts w:ascii="Sylfaen" w:hAnsi="Sylfaen"/>
        </w:rPr>
        <w:t xml:space="preserve">the </w:t>
      </w:r>
      <w:r>
        <w:rPr>
          <w:rFonts w:ascii="Sylfaen" w:hAnsi="Sylfaen"/>
        </w:rPr>
        <w:t>mainstreaming guideline</w:t>
      </w:r>
      <w:r w:rsidR="002B518C">
        <w:rPr>
          <w:rFonts w:ascii="Sylfaen" w:hAnsi="Sylfaen"/>
        </w:rPr>
        <w:t xml:space="preserve"> recommendations</w:t>
      </w:r>
      <w:r>
        <w:rPr>
          <w:rFonts w:ascii="Sylfaen" w:hAnsi="Sylfaen"/>
        </w:rPr>
        <w:t xml:space="preserve"> for the population ageing issue for years 2016-2018</w:t>
      </w:r>
      <w:r w:rsidR="00D349C2">
        <w:rPr>
          <w:rFonts w:ascii="Sylfaen" w:hAnsi="Sylfaen"/>
        </w:rPr>
        <w:t>.</w:t>
      </w:r>
      <w:r w:rsidR="009D3DBE">
        <w:rPr>
          <w:rFonts w:ascii="Sylfaen" w:hAnsi="Sylfaen"/>
        </w:rPr>
        <w:t xml:space="preserve"> This plan will ensure sector politics of the population ageing issue and engaging it in different programs. This process will be technically supported by the United Nations Population Fund (UNFPA), the United Nations Economic Commission for Europe (UNECE)</w:t>
      </w:r>
      <w:r w:rsidR="003C07C5">
        <w:rPr>
          <w:rFonts w:ascii="Sylfaen" w:hAnsi="Sylfaen"/>
        </w:rPr>
        <w:t xml:space="preserve"> </w:t>
      </w:r>
      <w:r w:rsidR="009D3DBE">
        <w:rPr>
          <w:rFonts w:ascii="Sylfaen" w:hAnsi="Sylfaen"/>
        </w:rPr>
        <w:t>and the GGI</w:t>
      </w:r>
      <w:r w:rsidR="003C07C5">
        <w:rPr>
          <w:rFonts w:ascii="Sylfaen" w:hAnsi="Sylfaen"/>
        </w:rPr>
        <w:t>.</w:t>
      </w:r>
    </w:p>
    <w:p w14:paraId="4920C9EA" w14:textId="77777777" w:rsidR="00C66333" w:rsidRDefault="00C66333" w:rsidP="001F31AA">
      <w:pPr>
        <w:jc w:val="both"/>
        <w:rPr>
          <w:rFonts w:ascii="Sylfaen" w:hAnsi="Sylfaen"/>
          <w:b/>
        </w:rPr>
      </w:pPr>
      <w:r>
        <w:rPr>
          <w:rFonts w:ascii="Sylfaen" w:hAnsi="Sylfaen"/>
        </w:rPr>
        <w:lastRenderedPageBreak/>
        <w:tab/>
        <w:t xml:space="preserve">2. </w:t>
      </w:r>
      <w:r>
        <w:rPr>
          <w:rFonts w:ascii="Sylfaen" w:hAnsi="Sylfaen"/>
          <w:b/>
        </w:rPr>
        <w:t xml:space="preserve">Main directions and goals of the State </w:t>
      </w:r>
      <w:r w:rsidR="00BE0E48">
        <w:rPr>
          <w:rFonts w:ascii="Sylfaen" w:hAnsi="Sylfaen"/>
          <w:b/>
        </w:rPr>
        <w:t xml:space="preserve">Policy Concept on </w:t>
      </w:r>
      <w:proofErr w:type="gramStart"/>
      <w:r w:rsidR="00BE0E48">
        <w:rPr>
          <w:rFonts w:ascii="Sylfaen" w:hAnsi="Sylfaen"/>
          <w:b/>
        </w:rPr>
        <w:t xml:space="preserve">Ageing </w:t>
      </w:r>
      <w:r>
        <w:rPr>
          <w:rFonts w:ascii="Sylfaen" w:hAnsi="Sylfaen"/>
          <w:b/>
        </w:rPr>
        <w:t xml:space="preserve"> in</w:t>
      </w:r>
      <w:proofErr w:type="gramEnd"/>
      <w:r>
        <w:rPr>
          <w:rFonts w:ascii="Sylfaen" w:hAnsi="Sylfaen"/>
          <w:b/>
        </w:rPr>
        <w:t xml:space="preserve"> Georgia</w:t>
      </w:r>
    </w:p>
    <w:p w14:paraId="09EEE9C8" w14:textId="77777777" w:rsidR="001A2852" w:rsidRDefault="00C66333" w:rsidP="001F31AA">
      <w:pPr>
        <w:jc w:val="both"/>
        <w:rPr>
          <w:rFonts w:ascii="Sylfaen" w:hAnsi="Sylfaen"/>
        </w:rPr>
      </w:pPr>
      <w:r>
        <w:rPr>
          <w:rFonts w:ascii="Sylfaen" w:hAnsi="Sylfaen"/>
        </w:rPr>
        <w:tab/>
        <w:t xml:space="preserve">2.1. </w:t>
      </w:r>
      <w:r w:rsidR="00CF52D0">
        <w:rPr>
          <w:rFonts w:ascii="Sylfaen" w:hAnsi="Sylfaen"/>
        </w:rPr>
        <w:t xml:space="preserve">Mainstreaming </w:t>
      </w:r>
      <w:r w:rsidR="00BE0E48">
        <w:rPr>
          <w:rFonts w:ascii="Sylfaen" w:hAnsi="Sylfaen"/>
        </w:rPr>
        <w:t>population</w:t>
      </w:r>
      <w:r w:rsidR="00CF52D0">
        <w:rPr>
          <w:rFonts w:ascii="Sylfaen" w:hAnsi="Sylfaen"/>
        </w:rPr>
        <w:t xml:space="preserve"> ageing, engagement of interested parties</w:t>
      </w:r>
    </w:p>
    <w:p w14:paraId="2D8B53FB" w14:textId="77777777" w:rsidR="003E2C63" w:rsidRDefault="001A2852" w:rsidP="001F31AA">
      <w:pPr>
        <w:jc w:val="both"/>
        <w:rPr>
          <w:rFonts w:ascii="Sylfaen" w:hAnsi="Sylfaen"/>
        </w:rPr>
      </w:pPr>
      <w:r>
        <w:rPr>
          <w:rFonts w:ascii="Sylfaen" w:hAnsi="Sylfaen"/>
        </w:rPr>
        <w:t xml:space="preserve">Goal: </w:t>
      </w:r>
      <w:r w:rsidR="00907654">
        <w:rPr>
          <w:rFonts w:ascii="Sylfaen" w:hAnsi="Sylfaen"/>
        </w:rPr>
        <w:t>Creating a supporting environment and an institutional mechanism for mainstreaming population ageing and ensuring the engagement of interested parties.</w:t>
      </w:r>
    </w:p>
    <w:p w14:paraId="5521921C" w14:textId="77777777" w:rsidR="003E2C63" w:rsidRDefault="003E2C63" w:rsidP="001F31AA">
      <w:pPr>
        <w:jc w:val="both"/>
        <w:rPr>
          <w:rFonts w:ascii="Sylfaen" w:hAnsi="Sylfaen"/>
        </w:rPr>
      </w:pPr>
      <w:r>
        <w:rPr>
          <w:rFonts w:ascii="Sylfaen" w:hAnsi="Sylfaen"/>
        </w:rPr>
        <w:tab/>
        <w:t>2.2. Integrating and engaging the elderly in the s</w:t>
      </w:r>
      <w:r w:rsidR="00BE0E48">
        <w:rPr>
          <w:rFonts w:ascii="Sylfaen" w:hAnsi="Sylfaen"/>
        </w:rPr>
        <w:t>ocial</w:t>
      </w:r>
      <w:r>
        <w:rPr>
          <w:rFonts w:ascii="Sylfaen" w:hAnsi="Sylfaen"/>
        </w:rPr>
        <w:t xml:space="preserve"> life, creating an environment without age restrictions</w:t>
      </w:r>
    </w:p>
    <w:p w14:paraId="03EF126B" w14:textId="77777777" w:rsidR="003E2C63" w:rsidRDefault="003E2C63" w:rsidP="001F31AA">
      <w:pPr>
        <w:jc w:val="both"/>
        <w:rPr>
          <w:rFonts w:ascii="Sylfaen" w:hAnsi="Sylfaen"/>
        </w:rPr>
      </w:pPr>
      <w:r>
        <w:rPr>
          <w:rFonts w:ascii="Sylfaen" w:hAnsi="Sylfaen"/>
        </w:rPr>
        <w:t>Goal: creating an environment without age restrictions for the purpose of ensuring engagement and integrati</w:t>
      </w:r>
      <w:r w:rsidR="00BE0E48">
        <w:rPr>
          <w:rFonts w:ascii="Sylfaen" w:hAnsi="Sylfaen"/>
        </w:rPr>
        <w:t>on of the elderly in the social</w:t>
      </w:r>
      <w:r>
        <w:rPr>
          <w:rFonts w:ascii="Sylfaen" w:hAnsi="Sylfaen"/>
        </w:rPr>
        <w:t xml:space="preserve"> life which implies ensuring the elderly with transportation, living and communal services, supporting the elderly as consumers, ensuring their social, cultural and political engagement and communication.</w:t>
      </w:r>
    </w:p>
    <w:p w14:paraId="05A248F9" w14:textId="214A405A" w:rsidR="00826961" w:rsidRDefault="00826961" w:rsidP="001F31AA">
      <w:pPr>
        <w:jc w:val="both"/>
        <w:rPr>
          <w:rFonts w:ascii="Sylfaen" w:hAnsi="Sylfaen"/>
        </w:rPr>
      </w:pPr>
      <w:r>
        <w:rPr>
          <w:rFonts w:ascii="Sylfaen" w:hAnsi="Sylfaen"/>
        </w:rPr>
        <w:tab/>
        <w:t xml:space="preserve">2.3. The perception </w:t>
      </w:r>
      <w:r w:rsidR="006071EF">
        <w:rPr>
          <w:rFonts w:ascii="Sylfaen" w:hAnsi="Sylfaen"/>
        </w:rPr>
        <w:t xml:space="preserve">and images </w:t>
      </w:r>
      <w:r>
        <w:rPr>
          <w:rFonts w:ascii="Sylfaen" w:hAnsi="Sylfaen"/>
        </w:rPr>
        <w:t xml:space="preserve">of the elderly </w:t>
      </w:r>
      <w:r w:rsidRPr="006071EF">
        <w:rPr>
          <w:rFonts w:ascii="Sylfaen" w:hAnsi="Sylfaen"/>
          <w:highlight w:val="yellow"/>
        </w:rPr>
        <w:t xml:space="preserve">and </w:t>
      </w:r>
      <w:r w:rsidR="006071EF">
        <w:rPr>
          <w:rFonts w:ascii="Sylfaen" w:hAnsi="Sylfaen"/>
        </w:rPr>
        <w:t>media reporting</w:t>
      </w:r>
    </w:p>
    <w:p w14:paraId="3DD6317A" w14:textId="181D97FF" w:rsidR="00826961" w:rsidRDefault="00826961" w:rsidP="001F31AA">
      <w:pPr>
        <w:jc w:val="both"/>
        <w:rPr>
          <w:rFonts w:ascii="Sylfaen" w:hAnsi="Sylfaen"/>
        </w:rPr>
      </w:pPr>
      <w:r>
        <w:rPr>
          <w:rFonts w:ascii="Sylfaen" w:hAnsi="Sylfaen"/>
        </w:rPr>
        <w:t xml:space="preserve">Goal: to improve the perception of the elderly and mass media coverage </w:t>
      </w:r>
      <w:r w:rsidR="006071EF">
        <w:rPr>
          <w:rFonts w:ascii="Sylfaen" w:hAnsi="Sylfaen"/>
        </w:rPr>
        <w:t xml:space="preserve">of elderly </w:t>
      </w:r>
      <w:r>
        <w:rPr>
          <w:rFonts w:ascii="Sylfaen" w:hAnsi="Sylfaen"/>
        </w:rPr>
        <w:t>(including their lives, problems, interests and other issues).</w:t>
      </w:r>
    </w:p>
    <w:p w14:paraId="5D34F7ED" w14:textId="77777777" w:rsidR="00070EA3" w:rsidRDefault="00070EA3" w:rsidP="001F31AA">
      <w:pPr>
        <w:jc w:val="both"/>
        <w:rPr>
          <w:rFonts w:ascii="Sylfaen" w:hAnsi="Sylfaen"/>
        </w:rPr>
      </w:pPr>
      <w:r>
        <w:rPr>
          <w:rFonts w:ascii="Sylfaen" w:hAnsi="Sylfaen"/>
        </w:rPr>
        <w:tab/>
        <w:t>2.4. Social Security for the elderly</w:t>
      </w:r>
    </w:p>
    <w:p w14:paraId="54181A6F" w14:textId="77777777" w:rsidR="00070EA3" w:rsidRDefault="00070EA3" w:rsidP="001F31AA">
      <w:pPr>
        <w:jc w:val="both"/>
        <w:rPr>
          <w:rFonts w:ascii="Sylfaen" w:hAnsi="Sylfaen"/>
        </w:rPr>
      </w:pPr>
      <w:r>
        <w:rPr>
          <w:rFonts w:ascii="Sylfaen" w:hAnsi="Sylfaen"/>
        </w:rPr>
        <w:t>Goal: Providing appropriate social security for the elderly in accordance with the results of demographic and socio-economic changes.</w:t>
      </w:r>
    </w:p>
    <w:p w14:paraId="3BBAFE46" w14:textId="77777777" w:rsidR="00070EA3" w:rsidRDefault="00070EA3" w:rsidP="001F31AA">
      <w:pPr>
        <w:jc w:val="both"/>
        <w:rPr>
          <w:rFonts w:ascii="Sylfaen" w:hAnsi="Sylfaen"/>
        </w:rPr>
      </w:pPr>
      <w:r>
        <w:rPr>
          <w:rFonts w:ascii="Sylfaen" w:hAnsi="Sylfaen"/>
        </w:rPr>
        <w:tab/>
        <w:t>2.5. Work and employment for the elderly</w:t>
      </w:r>
    </w:p>
    <w:p w14:paraId="0FB99721" w14:textId="77777777" w:rsidR="00070EA3" w:rsidRDefault="00F27166" w:rsidP="001F31AA">
      <w:pPr>
        <w:jc w:val="both"/>
        <w:rPr>
          <w:rFonts w:ascii="Sylfaen" w:hAnsi="Sylfaen"/>
        </w:rPr>
      </w:pPr>
      <w:r>
        <w:rPr>
          <w:rFonts w:ascii="Sylfaen" w:hAnsi="Sylfaen"/>
        </w:rPr>
        <w:t>Goal: Supporting the development and use of the labor potential of the elderly.</w:t>
      </w:r>
    </w:p>
    <w:p w14:paraId="5DE77C57" w14:textId="77777777" w:rsidR="00F27166" w:rsidRDefault="00BE0E48" w:rsidP="001F31AA">
      <w:pPr>
        <w:jc w:val="both"/>
        <w:rPr>
          <w:rFonts w:ascii="Sylfaen" w:hAnsi="Sylfaen"/>
        </w:rPr>
      </w:pPr>
      <w:r>
        <w:rPr>
          <w:rFonts w:ascii="Sylfaen" w:hAnsi="Sylfaen"/>
        </w:rPr>
        <w:tab/>
        <w:t>2.6. Lifelong</w:t>
      </w:r>
      <w:r w:rsidR="00F27166">
        <w:rPr>
          <w:rFonts w:ascii="Sylfaen" w:hAnsi="Sylfaen"/>
        </w:rPr>
        <w:t xml:space="preserve"> learning</w:t>
      </w:r>
    </w:p>
    <w:p w14:paraId="149A0E05" w14:textId="77777777" w:rsidR="00F27166" w:rsidRDefault="00F27166" w:rsidP="001F31AA">
      <w:pPr>
        <w:jc w:val="both"/>
        <w:rPr>
          <w:rFonts w:ascii="Sylfaen" w:hAnsi="Sylfaen"/>
        </w:rPr>
      </w:pPr>
      <w:r>
        <w:rPr>
          <w:rFonts w:ascii="Sylfaen" w:hAnsi="Sylfaen"/>
        </w:rPr>
        <w:t>Goal: Ensuring lifetime learning and adapting the education system to the changing demographic and socio-economic environment.</w:t>
      </w:r>
    </w:p>
    <w:p w14:paraId="75188551" w14:textId="77777777" w:rsidR="00F27166" w:rsidRDefault="00F27166" w:rsidP="001F31AA">
      <w:pPr>
        <w:jc w:val="both"/>
        <w:rPr>
          <w:rFonts w:ascii="Sylfaen" w:hAnsi="Sylfaen"/>
        </w:rPr>
      </w:pPr>
      <w:r>
        <w:rPr>
          <w:rFonts w:ascii="Sylfaen" w:hAnsi="Sylfaen"/>
        </w:rPr>
        <w:tab/>
        <w:t>2.7.</w:t>
      </w:r>
      <w:r w:rsidR="00BE0E48">
        <w:rPr>
          <w:rFonts w:ascii="Sylfaen" w:hAnsi="Sylfaen"/>
        </w:rPr>
        <w:t xml:space="preserve"> Health</w:t>
      </w:r>
      <w:r w:rsidR="00394F89">
        <w:rPr>
          <w:rFonts w:ascii="Sylfaen" w:hAnsi="Sylfaen"/>
        </w:rPr>
        <w:t xml:space="preserve"> and wellbeing of the elderly</w:t>
      </w:r>
    </w:p>
    <w:p w14:paraId="48BF7AC6" w14:textId="77777777" w:rsidR="00394F89" w:rsidRDefault="00394F89" w:rsidP="001F31AA">
      <w:pPr>
        <w:jc w:val="both"/>
        <w:rPr>
          <w:rFonts w:ascii="Sylfaen" w:hAnsi="Sylfaen"/>
        </w:rPr>
      </w:pPr>
      <w:r>
        <w:rPr>
          <w:rFonts w:ascii="Sylfaen" w:hAnsi="Sylfaen"/>
        </w:rPr>
        <w:t xml:space="preserve">Goal: Improving </w:t>
      </w:r>
      <w:r w:rsidR="006D028A">
        <w:rPr>
          <w:rFonts w:ascii="Sylfaen" w:hAnsi="Sylfaen"/>
        </w:rPr>
        <w:t>the healthcare support for the elderly</w:t>
      </w:r>
    </w:p>
    <w:p w14:paraId="74D5CBA1" w14:textId="77777777" w:rsidR="006D028A" w:rsidRDefault="006D028A" w:rsidP="001F31AA">
      <w:pPr>
        <w:jc w:val="both"/>
        <w:rPr>
          <w:rFonts w:ascii="Sylfaen" w:hAnsi="Sylfaen"/>
        </w:rPr>
      </w:pPr>
      <w:r>
        <w:rPr>
          <w:rFonts w:ascii="Sylfaen" w:hAnsi="Sylfaen"/>
        </w:rPr>
        <w:tab/>
        <w:t>2.8. Mainstreaming the gender approach in an ageing society</w:t>
      </w:r>
    </w:p>
    <w:p w14:paraId="48F1C730" w14:textId="77777777" w:rsidR="006D028A" w:rsidRDefault="006D028A" w:rsidP="001F31AA">
      <w:pPr>
        <w:jc w:val="both"/>
        <w:rPr>
          <w:rFonts w:ascii="Sylfaen" w:hAnsi="Sylfaen"/>
        </w:rPr>
      </w:pPr>
      <w:r>
        <w:rPr>
          <w:rFonts w:ascii="Sylfaen" w:hAnsi="Sylfaen"/>
        </w:rPr>
        <w:t>Goal: Ensuring the mainstreaming of the gender approach in an ageing society.</w:t>
      </w:r>
    </w:p>
    <w:p w14:paraId="7E736542" w14:textId="77777777" w:rsidR="006D028A" w:rsidRDefault="006D028A" w:rsidP="001F31AA">
      <w:pPr>
        <w:jc w:val="both"/>
        <w:rPr>
          <w:rFonts w:ascii="Sylfaen" w:hAnsi="Sylfaen"/>
        </w:rPr>
      </w:pPr>
      <w:r>
        <w:rPr>
          <w:rFonts w:ascii="Sylfaen" w:hAnsi="Sylfaen"/>
        </w:rPr>
        <w:tab/>
        <w:t>2.9. Intergenerational solidarity</w:t>
      </w:r>
    </w:p>
    <w:p w14:paraId="2C00999A" w14:textId="77777777" w:rsidR="006D028A" w:rsidRDefault="006D028A" w:rsidP="001F31AA">
      <w:pPr>
        <w:jc w:val="both"/>
        <w:rPr>
          <w:rFonts w:ascii="Sylfaen" w:hAnsi="Sylfaen"/>
        </w:rPr>
      </w:pPr>
      <w:r>
        <w:rPr>
          <w:rFonts w:ascii="Sylfaen" w:hAnsi="Sylfaen"/>
        </w:rPr>
        <w:t xml:space="preserve">Goal: </w:t>
      </w:r>
      <w:r w:rsidR="009E4382">
        <w:rPr>
          <w:rFonts w:ascii="Sylfaen" w:hAnsi="Sylfaen"/>
        </w:rPr>
        <w:t>Supporting intergenerational solidarity</w:t>
      </w:r>
      <w:r w:rsidR="00935159">
        <w:rPr>
          <w:rFonts w:ascii="Sylfaen" w:hAnsi="Sylfaen"/>
        </w:rPr>
        <w:t>.</w:t>
      </w:r>
    </w:p>
    <w:p w14:paraId="2E116FE7" w14:textId="77777777" w:rsidR="00935159" w:rsidRDefault="00935159" w:rsidP="001F31AA">
      <w:pPr>
        <w:jc w:val="both"/>
        <w:rPr>
          <w:rFonts w:ascii="Sylfaen" w:hAnsi="Sylfaen"/>
        </w:rPr>
      </w:pPr>
      <w:r>
        <w:rPr>
          <w:rFonts w:ascii="Sylfaen" w:hAnsi="Sylfaen"/>
        </w:rPr>
        <w:lastRenderedPageBreak/>
        <w:tab/>
        <w:t>2.10. Migration</w:t>
      </w:r>
    </w:p>
    <w:p w14:paraId="6DFECB47" w14:textId="77777777" w:rsidR="00B726FE" w:rsidRDefault="00BE0E48" w:rsidP="001F31AA">
      <w:pPr>
        <w:jc w:val="both"/>
        <w:rPr>
          <w:rFonts w:ascii="Sylfaen" w:hAnsi="Sylfaen"/>
        </w:rPr>
      </w:pPr>
      <w:r>
        <w:rPr>
          <w:rFonts w:ascii="Sylfaen" w:hAnsi="Sylfaen"/>
        </w:rPr>
        <w:t>Goal: Develop</w:t>
      </w:r>
      <w:r w:rsidR="00B3258D">
        <w:rPr>
          <w:rFonts w:ascii="Sylfaen" w:hAnsi="Sylfaen"/>
        </w:rPr>
        <w:t xml:space="preserve"> an adequate policy regarding migration challenges, including those of the </w:t>
      </w:r>
      <w:r w:rsidR="00B726FE">
        <w:rPr>
          <w:rFonts w:ascii="Sylfaen" w:hAnsi="Sylfaen"/>
        </w:rPr>
        <w:t>elderly.</w:t>
      </w:r>
    </w:p>
    <w:p w14:paraId="62C9653E" w14:textId="77777777" w:rsidR="009C77F5" w:rsidRDefault="009C77F5" w:rsidP="001F31AA">
      <w:pPr>
        <w:jc w:val="both"/>
        <w:rPr>
          <w:rFonts w:ascii="Sylfaen" w:hAnsi="Sylfaen"/>
        </w:rPr>
      </w:pPr>
      <w:r>
        <w:rPr>
          <w:rFonts w:ascii="Sylfaen" w:hAnsi="Sylfaen"/>
        </w:rPr>
        <w:tab/>
        <w:t>2.11.</w:t>
      </w:r>
      <w:r w:rsidR="00AF25AC">
        <w:rPr>
          <w:rFonts w:ascii="Sylfaen" w:hAnsi="Sylfaen"/>
        </w:rPr>
        <w:t xml:space="preserve"> Country's integration in international processes</w:t>
      </w:r>
    </w:p>
    <w:p w14:paraId="633DDE80" w14:textId="77777777" w:rsidR="00AF25AC" w:rsidRDefault="00BB4244" w:rsidP="001F31AA">
      <w:pPr>
        <w:jc w:val="both"/>
        <w:rPr>
          <w:rFonts w:ascii="Sylfaen" w:hAnsi="Sylfaen"/>
        </w:rPr>
      </w:pPr>
      <w:r>
        <w:rPr>
          <w:rFonts w:ascii="Sylfaen" w:hAnsi="Sylfaen"/>
        </w:rPr>
        <w:t>Goal: Supporting the country's integration in international processes.</w:t>
      </w:r>
    </w:p>
    <w:p w14:paraId="578DD2AE" w14:textId="77777777" w:rsidR="00BB4244" w:rsidRDefault="00BB4244" w:rsidP="001F31AA">
      <w:pPr>
        <w:jc w:val="both"/>
        <w:rPr>
          <w:rFonts w:ascii="Sylfaen" w:hAnsi="Sylfaen"/>
        </w:rPr>
      </w:pPr>
      <w:r>
        <w:rPr>
          <w:rFonts w:ascii="Sylfaen" w:hAnsi="Sylfaen"/>
        </w:rPr>
        <w:tab/>
        <w:t>2.12. Research and data collection</w:t>
      </w:r>
    </w:p>
    <w:p w14:paraId="76D8328D" w14:textId="77777777" w:rsidR="00BB4244" w:rsidRDefault="00BB4244" w:rsidP="001F31AA">
      <w:pPr>
        <w:jc w:val="both"/>
        <w:rPr>
          <w:rFonts w:ascii="Sylfaen" w:hAnsi="Sylfaen"/>
        </w:rPr>
      </w:pPr>
      <w:r>
        <w:rPr>
          <w:rFonts w:ascii="Sylfaen" w:hAnsi="Sylfaen"/>
        </w:rPr>
        <w:t>Goal: Providing research, data collection and trend analysis on the subject of population ageing for developing proof-based policies and programs.</w:t>
      </w:r>
    </w:p>
    <w:p w14:paraId="5F184727" w14:textId="77777777" w:rsidR="00BB4244" w:rsidRPr="00BB4244" w:rsidRDefault="00BB4244" w:rsidP="001F31AA">
      <w:pPr>
        <w:jc w:val="both"/>
        <w:rPr>
          <w:rFonts w:ascii="Sylfaen" w:hAnsi="Sylfaen"/>
          <w:b/>
        </w:rPr>
      </w:pPr>
      <w:r>
        <w:rPr>
          <w:rFonts w:ascii="Sylfaen" w:hAnsi="Sylfaen"/>
        </w:rPr>
        <w:tab/>
        <w:t xml:space="preserve">3. </w:t>
      </w:r>
      <w:r w:rsidRPr="00BB4244">
        <w:rPr>
          <w:rFonts w:ascii="Sylfaen" w:hAnsi="Sylfaen"/>
          <w:b/>
        </w:rPr>
        <w:t>Issues to be taken into account in the National Healthcare Strategy</w:t>
      </w:r>
    </w:p>
    <w:p w14:paraId="416E8DCB" w14:textId="77777777" w:rsidR="00FF149D" w:rsidRDefault="00BB4244" w:rsidP="001F31AA">
      <w:pPr>
        <w:jc w:val="both"/>
        <w:rPr>
          <w:rFonts w:ascii="Sylfaen" w:hAnsi="Sylfaen"/>
        </w:rPr>
      </w:pPr>
      <w:r>
        <w:rPr>
          <w:rFonts w:ascii="Sylfaen" w:hAnsi="Sylfaen"/>
        </w:rPr>
        <w:t>When developing a National Healthcare Strategy, particular attention should be paid to the following subjects:</w:t>
      </w:r>
    </w:p>
    <w:p w14:paraId="49426A6E" w14:textId="77777777" w:rsidR="005267F9" w:rsidRDefault="00FF149D" w:rsidP="001F31AA">
      <w:pPr>
        <w:jc w:val="both"/>
        <w:rPr>
          <w:rFonts w:ascii="Sylfaen" w:hAnsi="Sylfaen"/>
        </w:rPr>
      </w:pPr>
      <w:r>
        <w:rPr>
          <w:rFonts w:ascii="Sylfaen" w:hAnsi="Sylfaen"/>
        </w:rPr>
        <w:tab/>
        <w:t xml:space="preserve">3.1. </w:t>
      </w:r>
      <w:r w:rsidR="005267F9">
        <w:rPr>
          <w:rFonts w:ascii="Sylfaen" w:hAnsi="Sylfaen"/>
        </w:rPr>
        <w:t>Increasing awarenes</w:t>
      </w:r>
      <w:r w:rsidR="00BE0E48">
        <w:rPr>
          <w:rFonts w:ascii="Sylfaen" w:hAnsi="Sylfaen"/>
        </w:rPr>
        <w:t>s on active and healthy ageing</w:t>
      </w:r>
      <w:r w:rsidR="005267F9">
        <w:rPr>
          <w:rFonts w:ascii="Sylfaen" w:hAnsi="Sylfaen"/>
        </w:rPr>
        <w:t xml:space="preserve"> at an early age and providing such information for all age groups; increasing availability and quality of preventive and screening programs and their further popularization;</w:t>
      </w:r>
    </w:p>
    <w:p w14:paraId="13F9D4F5" w14:textId="77777777" w:rsidR="00CD5135" w:rsidRDefault="005267F9" w:rsidP="001F31AA">
      <w:pPr>
        <w:jc w:val="both"/>
        <w:rPr>
          <w:rFonts w:ascii="Sylfaen" w:hAnsi="Sylfaen"/>
        </w:rPr>
      </w:pPr>
      <w:r>
        <w:rPr>
          <w:rFonts w:ascii="Sylfaen" w:hAnsi="Sylfaen"/>
        </w:rPr>
        <w:tab/>
        <w:t>3.2. Improving the availability for healthcare services adapted to the particular needs of the elderly; increasing availability of medicine</w:t>
      </w:r>
      <w:r w:rsidR="001F31AA">
        <w:rPr>
          <w:rFonts w:ascii="Sylfaen" w:hAnsi="Sylfaen"/>
        </w:rPr>
        <w:t>s</w:t>
      </w:r>
      <w:r>
        <w:rPr>
          <w:rFonts w:ascii="Sylfaen" w:hAnsi="Sylfaen"/>
        </w:rPr>
        <w:t xml:space="preserve">, especially - for people with chronic diseases; supporting the reduction of </w:t>
      </w:r>
      <w:r w:rsidR="001F31AA">
        <w:rPr>
          <w:rFonts w:ascii="Sylfaen" w:hAnsi="Sylfaen"/>
        </w:rPr>
        <w:t xml:space="preserve">the prices on </w:t>
      </w:r>
      <w:r>
        <w:rPr>
          <w:rFonts w:ascii="Sylfaen" w:hAnsi="Sylfaen"/>
        </w:rPr>
        <w:t>pharmaceuticals through an increase in shares of</w:t>
      </w:r>
      <w:r w:rsidR="001F31AA">
        <w:rPr>
          <w:rFonts w:ascii="Sylfaen" w:hAnsi="Sylfaen"/>
        </w:rPr>
        <w:t xml:space="preserve"> generics and supporting true</w:t>
      </w:r>
      <w:r>
        <w:rPr>
          <w:rFonts w:ascii="Sylfaen" w:hAnsi="Sylfaen"/>
        </w:rPr>
        <w:t xml:space="preserve"> competition on the pharmaceutical market;</w:t>
      </w:r>
    </w:p>
    <w:p w14:paraId="726B6A0E" w14:textId="77777777" w:rsidR="00151D08" w:rsidRDefault="00CD5135" w:rsidP="001F31AA">
      <w:pPr>
        <w:jc w:val="both"/>
        <w:rPr>
          <w:rFonts w:ascii="Sylfaen" w:hAnsi="Sylfaen"/>
        </w:rPr>
      </w:pPr>
      <w:r>
        <w:rPr>
          <w:rFonts w:ascii="Sylfaen" w:hAnsi="Sylfaen"/>
        </w:rPr>
        <w:tab/>
        <w:t>3.3. Introducing need</w:t>
      </w:r>
      <w:r w:rsidR="001F31AA">
        <w:rPr>
          <w:rFonts w:ascii="Sylfaen" w:hAnsi="Sylfaen"/>
        </w:rPr>
        <w:t>s</w:t>
      </w:r>
      <w:r>
        <w:rPr>
          <w:rFonts w:ascii="Sylfaen" w:hAnsi="Sylfaen"/>
        </w:rPr>
        <w:t>-based long-term care elements for the elderly in the National Healthcare Strategy; improvement of geriatric care institutions, palliative care and home care services (healthcare services) for the elderly of all levels of income</w:t>
      </w:r>
      <w:r w:rsidR="007F3CE6">
        <w:rPr>
          <w:rFonts w:ascii="Sylfaen" w:hAnsi="Sylfaen"/>
        </w:rPr>
        <w:t>;</w:t>
      </w:r>
    </w:p>
    <w:p w14:paraId="1DD09DFD" w14:textId="77777777" w:rsidR="00151D08" w:rsidRDefault="00151D08" w:rsidP="001F31AA">
      <w:pPr>
        <w:jc w:val="both"/>
        <w:rPr>
          <w:rFonts w:ascii="Sylfaen" w:hAnsi="Sylfaen"/>
        </w:rPr>
      </w:pPr>
      <w:r>
        <w:rPr>
          <w:rFonts w:ascii="Sylfaen" w:hAnsi="Sylfaen"/>
        </w:rPr>
        <w:tab/>
        <w:t>3.4. Ensuring equal access to healthcare services for the elderly both in villages and cities;</w:t>
      </w:r>
    </w:p>
    <w:p w14:paraId="6749B2F9" w14:textId="77777777" w:rsidR="009244BE" w:rsidRDefault="00151D08" w:rsidP="001F31AA">
      <w:pPr>
        <w:jc w:val="both"/>
        <w:rPr>
          <w:rFonts w:ascii="Sylfaen" w:hAnsi="Sylfaen"/>
        </w:rPr>
      </w:pPr>
      <w:r>
        <w:rPr>
          <w:rFonts w:ascii="Sylfaen" w:hAnsi="Sylfaen"/>
        </w:rPr>
        <w:tab/>
        <w:t xml:space="preserve">3.5. </w:t>
      </w:r>
      <w:r w:rsidR="009244BE">
        <w:rPr>
          <w:rFonts w:ascii="Sylfaen" w:hAnsi="Sylfaen"/>
        </w:rPr>
        <w:t xml:space="preserve">Increasing the healthcare personnel based on population size, improving its knowledge and skills, particularly - regarding management of state of the elderly patients (also improving </w:t>
      </w:r>
      <w:r w:rsidR="001F31AA">
        <w:rPr>
          <w:rFonts w:ascii="Sylfaen" w:hAnsi="Sylfaen"/>
        </w:rPr>
        <w:t>lifelong medical</w:t>
      </w:r>
      <w:r w:rsidR="009244BE">
        <w:rPr>
          <w:rFonts w:ascii="Sylfaen" w:hAnsi="Sylfaen"/>
        </w:rPr>
        <w:t xml:space="preserve"> education);</w:t>
      </w:r>
    </w:p>
    <w:p w14:paraId="1163DFEA" w14:textId="77777777" w:rsidR="009244BE" w:rsidRDefault="009244BE" w:rsidP="001F31AA">
      <w:pPr>
        <w:jc w:val="both"/>
        <w:rPr>
          <w:rFonts w:ascii="Sylfaen" w:hAnsi="Sylfaen"/>
        </w:rPr>
      </w:pPr>
      <w:r>
        <w:rPr>
          <w:rFonts w:ascii="Sylfaen" w:hAnsi="Sylfaen"/>
        </w:rPr>
        <w:tab/>
        <w:t>3.6. Deter</w:t>
      </w:r>
      <w:r w:rsidR="001F31AA">
        <w:rPr>
          <w:rFonts w:ascii="Sylfaen" w:hAnsi="Sylfaen"/>
        </w:rPr>
        <w:t>mining the need of the specialization</w:t>
      </w:r>
      <w:r>
        <w:rPr>
          <w:rFonts w:ascii="Sylfaen" w:hAnsi="Sylfaen"/>
        </w:rPr>
        <w:t xml:space="preserve"> of a social worker and developing and holding trainings based on that need;</w:t>
      </w:r>
    </w:p>
    <w:p w14:paraId="3F91C53C" w14:textId="77777777" w:rsidR="00C56DB4" w:rsidRDefault="009244BE" w:rsidP="001F31AA">
      <w:pPr>
        <w:jc w:val="both"/>
        <w:rPr>
          <w:rFonts w:ascii="Sylfaen" w:hAnsi="Sylfaen"/>
        </w:rPr>
      </w:pPr>
      <w:r>
        <w:rPr>
          <w:rFonts w:ascii="Sylfaen" w:hAnsi="Sylfaen"/>
        </w:rPr>
        <w:tab/>
        <w:t xml:space="preserve">3.7. </w:t>
      </w:r>
      <w:r w:rsidR="008C6C42">
        <w:rPr>
          <w:rFonts w:ascii="Sylfaen" w:hAnsi="Sylfaen"/>
        </w:rPr>
        <w:t>Increasing the circle of service providers for the elderly and diversifying the services by creating an appropriate re</w:t>
      </w:r>
      <w:r w:rsidR="001F31AA">
        <w:rPr>
          <w:rFonts w:ascii="Sylfaen" w:hAnsi="Sylfaen"/>
        </w:rPr>
        <w:t xml:space="preserve">gulatory base and encouraging </w:t>
      </w:r>
      <w:r w:rsidR="008C6C42">
        <w:rPr>
          <w:rFonts w:ascii="Sylfaen" w:hAnsi="Sylfaen"/>
        </w:rPr>
        <w:t xml:space="preserve">systems both for private as well as non-profit organizations, including voluntary services; </w:t>
      </w:r>
    </w:p>
    <w:p w14:paraId="56487599" w14:textId="77777777" w:rsidR="00E74156" w:rsidRDefault="00C56DB4" w:rsidP="001F31AA">
      <w:pPr>
        <w:jc w:val="both"/>
        <w:rPr>
          <w:rFonts w:ascii="Sylfaen" w:hAnsi="Sylfaen"/>
        </w:rPr>
      </w:pPr>
      <w:r>
        <w:rPr>
          <w:rFonts w:ascii="Sylfaen" w:hAnsi="Sylfaen"/>
        </w:rPr>
        <w:lastRenderedPageBreak/>
        <w:tab/>
        <w:t xml:space="preserve">3.8. Creating a single, integrated system of care quality management, covering the development and regular updating of appropriate guidelines and standards of providing care at appropriate institutes and homes, </w:t>
      </w:r>
      <w:r w:rsidR="001F31AA">
        <w:rPr>
          <w:rFonts w:ascii="Sylfaen" w:hAnsi="Sylfaen"/>
        </w:rPr>
        <w:t>holding personnel</w:t>
      </w:r>
      <w:r>
        <w:rPr>
          <w:rFonts w:ascii="Sylfaen" w:hAnsi="Sylfaen"/>
        </w:rPr>
        <w:t xml:space="preserve"> trainings and creating accreditation and monitoring systems;</w:t>
      </w:r>
      <w:r w:rsidR="00E07C62">
        <w:rPr>
          <w:rFonts w:ascii="Sylfaen" w:hAnsi="Sylfaen"/>
        </w:rPr>
        <w:t xml:space="preserve"> preventing ill-treatment of the elderly;</w:t>
      </w:r>
    </w:p>
    <w:p w14:paraId="34D45084" w14:textId="77777777" w:rsidR="00E74156" w:rsidRDefault="00E74156" w:rsidP="001F31AA">
      <w:pPr>
        <w:jc w:val="both"/>
        <w:rPr>
          <w:rFonts w:ascii="Sylfaen" w:hAnsi="Sylfaen"/>
        </w:rPr>
      </w:pPr>
      <w:r>
        <w:rPr>
          <w:rFonts w:ascii="Sylfaen" w:hAnsi="Sylfaen"/>
        </w:rPr>
        <w:tab/>
        <w:t xml:space="preserve">3.9. Creating a single, integrated information system for healthcare management. </w:t>
      </w:r>
    </w:p>
    <w:p w14:paraId="50219AF0" w14:textId="77777777" w:rsidR="00E74156" w:rsidRDefault="00E74156" w:rsidP="001F31AA">
      <w:pPr>
        <w:jc w:val="both"/>
        <w:rPr>
          <w:rFonts w:ascii="Sylfaen" w:hAnsi="Sylfaen"/>
        </w:rPr>
      </w:pPr>
      <w:r>
        <w:rPr>
          <w:rFonts w:ascii="Sylfaen" w:hAnsi="Sylfaen"/>
        </w:rPr>
        <w:tab/>
        <w:t>3.10. Simplifying access to information regarding existing services and their use and individual consultations, using an internet portal, for example; holding an information campaign to remove the stigma from services such as institutional care and, supporting the increase of trust in these services, in accordance with the increase in service quality;</w:t>
      </w:r>
    </w:p>
    <w:p w14:paraId="3441D1DD" w14:textId="77777777" w:rsidR="00597592" w:rsidRDefault="00597592" w:rsidP="001F31AA">
      <w:pPr>
        <w:jc w:val="both"/>
        <w:rPr>
          <w:rFonts w:ascii="Sylfaen" w:hAnsi="Sylfaen"/>
        </w:rPr>
      </w:pPr>
      <w:r>
        <w:rPr>
          <w:rFonts w:ascii="Sylfaen" w:hAnsi="Sylfaen"/>
        </w:rPr>
        <w:tab/>
        <w:t>3.11. Improving</w:t>
      </w:r>
      <w:r w:rsidR="001F31AA">
        <w:rPr>
          <w:rFonts w:ascii="Sylfaen" w:hAnsi="Sylfaen"/>
        </w:rPr>
        <w:t xml:space="preserve"> coordination between health</w:t>
      </w:r>
      <w:r>
        <w:rPr>
          <w:rFonts w:ascii="Sylfaen" w:hAnsi="Sylfaen"/>
        </w:rPr>
        <w:t xml:space="preserve"> and care sectors; constant information exchange between the government of Georgia, the medical field and non-governmental service providers to ensure synergies.</w:t>
      </w:r>
    </w:p>
    <w:p w14:paraId="5C1CDB9B" w14:textId="79DD7FFE" w:rsidR="00597592" w:rsidRDefault="00597592" w:rsidP="001F31AA">
      <w:pPr>
        <w:tabs>
          <w:tab w:val="left" w:pos="7939"/>
        </w:tabs>
        <w:jc w:val="both"/>
        <w:rPr>
          <w:rFonts w:ascii="Sylfaen" w:hAnsi="Sylfaen"/>
          <w:b/>
        </w:rPr>
      </w:pPr>
      <w:r>
        <w:rPr>
          <w:rFonts w:ascii="Sylfaen" w:hAnsi="Sylfaen"/>
        </w:rPr>
        <w:t xml:space="preserve">4. </w:t>
      </w:r>
      <w:r w:rsidRPr="00597592">
        <w:rPr>
          <w:rFonts w:ascii="Sylfaen" w:hAnsi="Sylfaen"/>
          <w:b/>
        </w:rPr>
        <w:t>Implementation of the State Conce</w:t>
      </w:r>
      <w:r w:rsidR="001F31AA">
        <w:rPr>
          <w:rFonts w:ascii="Sylfaen" w:hAnsi="Sylfaen"/>
          <w:b/>
        </w:rPr>
        <w:t xml:space="preserve">pt on Ageing </w:t>
      </w:r>
      <w:r w:rsidR="001F31AA" w:rsidRPr="00597592">
        <w:rPr>
          <w:rFonts w:ascii="Sylfaen" w:hAnsi="Sylfaen"/>
          <w:b/>
        </w:rPr>
        <w:t>in</w:t>
      </w:r>
      <w:r w:rsidRPr="00597592">
        <w:rPr>
          <w:rFonts w:ascii="Sylfaen" w:hAnsi="Sylfaen"/>
          <w:b/>
        </w:rPr>
        <w:t xml:space="preserve"> Georgia</w:t>
      </w:r>
      <w:r w:rsidRPr="00597592">
        <w:rPr>
          <w:rFonts w:ascii="Sylfaen" w:hAnsi="Sylfaen"/>
          <w:b/>
        </w:rPr>
        <w:tab/>
      </w:r>
    </w:p>
    <w:p w14:paraId="5A21BEB8" w14:textId="77777777" w:rsidR="00597592" w:rsidRPr="004157CF" w:rsidRDefault="004157CF" w:rsidP="001F31AA">
      <w:pPr>
        <w:jc w:val="both"/>
        <w:rPr>
          <w:rFonts w:ascii="Sylfaen" w:hAnsi="Sylfaen"/>
        </w:rPr>
      </w:pPr>
      <w:r>
        <w:rPr>
          <w:rFonts w:ascii="Sylfaen" w:hAnsi="Sylfaen"/>
        </w:rPr>
        <w:t>The State is to develop a policy regarding population ageing and ensure its implem</w:t>
      </w:r>
      <w:r w:rsidR="001F31AA">
        <w:rPr>
          <w:rFonts w:ascii="Sylfaen" w:hAnsi="Sylfaen"/>
        </w:rPr>
        <w:t>entation. This concept, adopted</w:t>
      </w:r>
      <w:r>
        <w:rPr>
          <w:rFonts w:ascii="Sylfaen" w:hAnsi="Sylfaen"/>
        </w:rPr>
        <w:t xml:space="preserve"> by the resolution of the Parliament of Georgia serves this purpose. Besides, pursuant to this resolution, the Georgian Government will develop and approve a National Action Plan for the years 2016-2018, and the Ministry of </w:t>
      </w:r>
      <w:proofErr w:type="spellStart"/>
      <w:r>
        <w:rPr>
          <w:rFonts w:ascii="Sylfaen" w:hAnsi="Sylfaen"/>
        </w:rPr>
        <w:t>Labour</w:t>
      </w:r>
      <w:proofErr w:type="spellEnd"/>
      <w:r>
        <w:rPr>
          <w:rFonts w:ascii="Sylfaen" w:hAnsi="Sylfaen"/>
        </w:rPr>
        <w:t>, Health and Social Affairs will coordinate the implementation of this Plan and its monitoring and report to the Healthcare and Social Affairs Committee of the Parliament.</w:t>
      </w:r>
    </w:p>
    <w:p w14:paraId="5B9E8AE2" w14:textId="77777777" w:rsidR="00FE7EEA" w:rsidRDefault="00597592" w:rsidP="001F31AA">
      <w:pPr>
        <w:tabs>
          <w:tab w:val="left" w:pos="7939"/>
        </w:tabs>
        <w:jc w:val="both"/>
        <w:rPr>
          <w:rFonts w:ascii="Sylfaen" w:hAnsi="Sylfaen"/>
          <w:b/>
        </w:rPr>
      </w:pPr>
      <w:r>
        <w:rPr>
          <w:rFonts w:ascii="Sylfaen" w:hAnsi="Sylfaen"/>
        </w:rPr>
        <w:t xml:space="preserve">5. </w:t>
      </w:r>
      <w:r w:rsidRPr="00597592">
        <w:rPr>
          <w:rFonts w:ascii="Sylfaen" w:hAnsi="Sylfaen"/>
          <w:b/>
        </w:rPr>
        <w:t xml:space="preserve">Monitoring and evaluation of the implementation of the </w:t>
      </w:r>
      <w:r w:rsidR="001F31AA">
        <w:rPr>
          <w:rFonts w:ascii="Sylfaen" w:hAnsi="Sylfaen"/>
          <w:b/>
        </w:rPr>
        <w:t xml:space="preserve">State Concept on the Ageing </w:t>
      </w:r>
      <w:r w:rsidRPr="00597592">
        <w:rPr>
          <w:rFonts w:ascii="Sylfaen" w:hAnsi="Sylfaen"/>
          <w:b/>
        </w:rPr>
        <w:t>in Georgia</w:t>
      </w:r>
    </w:p>
    <w:p w14:paraId="6C42EB79" w14:textId="77777777" w:rsidR="00FE7EEA" w:rsidRDefault="00FE7EEA" w:rsidP="001F31AA">
      <w:pPr>
        <w:tabs>
          <w:tab w:val="left" w:pos="7939"/>
        </w:tabs>
        <w:jc w:val="both"/>
        <w:rPr>
          <w:rFonts w:ascii="Sylfaen" w:hAnsi="Sylfaen"/>
        </w:rPr>
      </w:pPr>
      <w:r>
        <w:rPr>
          <w:rFonts w:ascii="Sylfaen" w:hAnsi="Sylfaen"/>
        </w:rPr>
        <w:t>5.1. Developing a specific action plan for implementing the recommenda</w:t>
      </w:r>
      <w:r w:rsidR="001F31AA">
        <w:rPr>
          <w:rFonts w:ascii="Sylfaen" w:hAnsi="Sylfaen"/>
        </w:rPr>
        <w:t>tions of the mainstreaming roadmap</w:t>
      </w:r>
      <w:r>
        <w:rPr>
          <w:rFonts w:ascii="Sylfaen" w:hAnsi="Sylfaen"/>
        </w:rPr>
        <w:t xml:space="preserve"> for the population ageing; determining the indicators and responsible bodies of each duty under this plan;</w:t>
      </w:r>
    </w:p>
    <w:p w14:paraId="5E5065F5" w14:textId="77777777" w:rsidR="00597592" w:rsidRDefault="00FE7EEA" w:rsidP="001F31AA">
      <w:pPr>
        <w:tabs>
          <w:tab w:val="left" w:pos="7939"/>
        </w:tabs>
        <w:jc w:val="both"/>
        <w:rPr>
          <w:rFonts w:ascii="Sylfaen" w:hAnsi="Sylfaen"/>
        </w:rPr>
      </w:pPr>
      <w:r>
        <w:rPr>
          <w:rFonts w:ascii="Sylfaen" w:hAnsi="Sylfaen"/>
        </w:rPr>
        <w:t xml:space="preserve">5.2. The Ministry of </w:t>
      </w:r>
      <w:r w:rsidR="001F31AA">
        <w:rPr>
          <w:rFonts w:ascii="Sylfaen" w:hAnsi="Sylfaen"/>
        </w:rPr>
        <w:t>Labor</w:t>
      </w:r>
      <w:r>
        <w:rPr>
          <w:rFonts w:ascii="Sylfaen" w:hAnsi="Sylfaen"/>
        </w:rPr>
        <w:t>, Health and Social Affairs to conduct annual monitoring of the implementation of the</w:t>
      </w:r>
      <w:r w:rsidR="001F31AA">
        <w:rPr>
          <w:rFonts w:ascii="Sylfaen" w:hAnsi="Sylfaen"/>
        </w:rPr>
        <w:t xml:space="preserve"> Roadmap on mainstreaming aging in Georgia and</w:t>
      </w:r>
      <w:r>
        <w:rPr>
          <w:rFonts w:ascii="Sylfaen" w:hAnsi="Sylfaen"/>
        </w:rPr>
        <w:t xml:space="preserve"> the action plan for the purpose of overcoming challenges the processes may face;</w:t>
      </w:r>
    </w:p>
    <w:p w14:paraId="4D646283" w14:textId="77777777" w:rsidR="00FE7EEA" w:rsidRDefault="00FE7EEA" w:rsidP="001F31AA">
      <w:pPr>
        <w:tabs>
          <w:tab w:val="left" w:pos="7939"/>
        </w:tabs>
        <w:jc w:val="both"/>
        <w:rPr>
          <w:rFonts w:ascii="Sylfaen" w:hAnsi="Sylfaen"/>
        </w:rPr>
      </w:pPr>
      <w:r>
        <w:rPr>
          <w:rFonts w:ascii="Sylfaen" w:hAnsi="Sylfaen"/>
        </w:rPr>
        <w:t xml:space="preserve">5.3.  Preparing regular progress reports for the UNECE population ageing work group, particularly for its annual meetings. </w:t>
      </w:r>
    </w:p>
    <w:p w14:paraId="1F2414C2" w14:textId="77777777" w:rsidR="00A01F86" w:rsidRPr="009E2A96" w:rsidRDefault="00A01F86" w:rsidP="001F31AA">
      <w:pPr>
        <w:jc w:val="both"/>
        <w:rPr>
          <w:rFonts w:ascii="Sylfaen" w:hAnsi="Sylfaen"/>
        </w:rPr>
      </w:pPr>
      <w:r w:rsidRPr="00D627AB">
        <w:rPr>
          <w:rFonts w:ascii="Sylfaen" w:hAnsi="Sylfaen"/>
          <w:b/>
        </w:rPr>
        <w:br/>
      </w:r>
    </w:p>
    <w:sectPr w:rsidR="00A01F86" w:rsidRPr="009E2A96" w:rsidSect="00D619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206B0" w14:textId="77777777" w:rsidR="003747A0" w:rsidRDefault="003747A0" w:rsidP="003A2BD6">
      <w:pPr>
        <w:spacing w:after="0" w:line="240" w:lineRule="auto"/>
      </w:pPr>
      <w:r>
        <w:separator/>
      </w:r>
    </w:p>
  </w:endnote>
  <w:endnote w:type="continuationSeparator" w:id="0">
    <w:p w14:paraId="3FDA3D86" w14:textId="77777777" w:rsidR="003747A0" w:rsidRDefault="003747A0" w:rsidP="003A2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21608" w14:textId="77777777" w:rsidR="003A2BD6" w:rsidRDefault="003A2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D63EE" w14:textId="77777777" w:rsidR="003A2BD6" w:rsidRDefault="003A2B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CBFE2" w14:textId="77777777" w:rsidR="003A2BD6" w:rsidRDefault="003A2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5A22D" w14:textId="77777777" w:rsidR="003747A0" w:rsidRDefault="003747A0" w:rsidP="003A2BD6">
      <w:pPr>
        <w:spacing w:after="0" w:line="240" w:lineRule="auto"/>
      </w:pPr>
      <w:r>
        <w:separator/>
      </w:r>
    </w:p>
  </w:footnote>
  <w:footnote w:type="continuationSeparator" w:id="0">
    <w:p w14:paraId="32320BA2" w14:textId="77777777" w:rsidR="003747A0" w:rsidRDefault="003747A0" w:rsidP="003A2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D0129" w14:textId="77777777" w:rsidR="003A2BD6" w:rsidRDefault="003A2B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0188" w14:textId="277A170C" w:rsidR="003A2BD6" w:rsidRDefault="003A2BD6" w:rsidP="003A2BD6">
    <w:pPr>
      <w:pStyle w:val="Header"/>
      <w:jc w:val="right"/>
    </w:pPr>
    <w:r>
      <w:t xml:space="preserve">Unofficial </w:t>
    </w:r>
    <w:r>
      <w:t>translation</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4510E" w14:textId="77777777" w:rsidR="003A2BD6" w:rsidRDefault="003A2B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83"/>
    <w:rsid w:val="00004820"/>
    <w:rsid w:val="00022243"/>
    <w:rsid w:val="00047279"/>
    <w:rsid w:val="00070EA3"/>
    <w:rsid w:val="00071318"/>
    <w:rsid w:val="000B1D23"/>
    <w:rsid w:val="000B2D2A"/>
    <w:rsid w:val="000B4CEB"/>
    <w:rsid w:val="00102EE9"/>
    <w:rsid w:val="00124959"/>
    <w:rsid w:val="00151D08"/>
    <w:rsid w:val="001A2852"/>
    <w:rsid w:val="001F31AA"/>
    <w:rsid w:val="00204ACD"/>
    <w:rsid w:val="002B518C"/>
    <w:rsid w:val="0032552B"/>
    <w:rsid w:val="003747A0"/>
    <w:rsid w:val="00375D8E"/>
    <w:rsid w:val="00394F89"/>
    <w:rsid w:val="003A005D"/>
    <w:rsid w:val="003A2BD6"/>
    <w:rsid w:val="003C07C5"/>
    <w:rsid w:val="003E2C63"/>
    <w:rsid w:val="004157CF"/>
    <w:rsid w:val="00491421"/>
    <w:rsid w:val="004E0918"/>
    <w:rsid w:val="004E54D8"/>
    <w:rsid w:val="005267F9"/>
    <w:rsid w:val="00532EC5"/>
    <w:rsid w:val="005748BA"/>
    <w:rsid w:val="00597592"/>
    <w:rsid w:val="006071EF"/>
    <w:rsid w:val="00686ACC"/>
    <w:rsid w:val="006C23CD"/>
    <w:rsid w:val="006D028A"/>
    <w:rsid w:val="006E51AF"/>
    <w:rsid w:val="007141F6"/>
    <w:rsid w:val="00770D7D"/>
    <w:rsid w:val="00792D38"/>
    <w:rsid w:val="007F0508"/>
    <w:rsid w:val="007F3CE6"/>
    <w:rsid w:val="00826961"/>
    <w:rsid w:val="0085502F"/>
    <w:rsid w:val="0088637A"/>
    <w:rsid w:val="008C6C42"/>
    <w:rsid w:val="00907654"/>
    <w:rsid w:val="009105FD"/>
    <w:rsid w:val="009244BE"/>
    <w:rsid w:val="00935159"/>
    <w:rsid w:val="00970357"/>
    <w:rsid w:val="009763AF"/>
    <w:rsid w:val="009B0219"/>
    <w:rsid w:val="009B6747"/>
    <w:rsid w:val="009C77F5"/>
    <w:rsid w:val="009D3DBE"/>
    <w:rsid w:val="009E2A96"/>
    <w:rsid w:val="009E4382"/>
    <w:rsid w:val="00A01F86"/>
    <w:rsid w:val="00A33798"/>
    <w:rsid w:val="00A95448"/>
    <w:rsid w:val="00AF25AC"/>
    <w:rsid w:val="00B3258D"/>
    <w:rsid w:val="00B72222"/>
    <w:rsid w:val="00B726FE"/>
    <w:rsid w:val="00B94C28"/>
    <w:rsid w:val="00BB4244"/>
    <w:rsid w:val="00BE0E48"/>
    <w:rsid w:val="00BF7C0F"/>
    <w:rsid w:val="00C35A83"/>
    <w:rsid w:val="00C56DB4"/>
    <w:rsid w:val="00C66333"/>
    <w:rsid w:val="00CA0DDD"/>
    <w:rsid w:val="00CD2DA9"/>
    <w:rsid w:val="00CD5135"/>
    <w:rsid w:val="00CF52D0"/>
    <w:rsid w:val="00D14BBE"/>
    <w:rsid w:val="00D349C2"/>
    <w:rsid w:val="00D45421"/>
    <w:rsid w:val="00D54D05"/>
    <w:rsid w:val="00D61985"/>
    <w:rsid w:val="00D627AB"/>
    <w:rsid w:val="00E071D9"/>
    <w:rsid w:val="00E07C62"/>
    <w:rsid w:val="00E74156"/>
    <w:rsid w:val="00EE568B"/>
    <w:rsid w:val="00F24460"/>
    <w:rsid w:val="00F27166"/>
    <w:rsid w:val="00F600E2"/>
    <w:rsid w:val="00FA1494"/>
    <w:rsid w:val="00FB46A6"/>
    <w:rsid w:val="00FE0C76"/>
    <w:rsid w:val="00FE7EEA"/>
    <w:rsid w:val="00FF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10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BD6"/>
  </w:style>
  <w:style w:type="paragraph" w:styleId="Footer">
    <w:name w:val="footer"/>
    <w:basedOn w:val="Normal"/>
    <w:link w:val="FooterChar"/>
    <w:uiPriority w:val="99"/>
    <w:unhideWhenUsed/>
    <w:rsid w:val="003A2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Kupradze</dc:creator>
  <cp:lastModifiedBy>Lela Bakradze</cp:lastModifiedBy>
  <cp:revision>5</cp:revision>
  <dcterms:created xsi:type="dcterms:W3CDTF">2016-06-14T10:43:00Z</dcterms:created>
  <dcterms:modified xsi:type="dcterms:W3CDTF">2016-06-14T10:52:00Z</dcterms:modified>
</cp:coreProperties>
</file>